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355" w:type="dxa"/>
        <w:tblInd w:w="-169" w:type="dxa"/>
        <w:tblLayout w:type="fixed"/>
        <w:tblLook w:val="0000" w:firstRow="0" w:lastRow="0" w:firstColumn="0" w:lastColumn="0" w:noHBand="0" w:noVBand="0"/>
      </w:tblPr>
      <w:tblGrid>
        <w:gridCol w:w="3403"/>
        <w:gridCol w:w="5952"/>
      </w:tblGrid>
      <w:tr w:rsidR="009257D9" w:rsidRPr="009257D9" w14:paraId="300E7856" w14:textId="77777777" w:rsidTr="00647DF0">
        <w:trPr>
          <w:trHeight w:val="1134"/>
        </w:trPr>
        <w:tc>
          <w:tcPr>
            <w:tcW w:w="3403" w:type="dxa"/>
          </w:tcPr>
          <w:p w14:paraId="13EF97D8" w14:textId="69217504" w:rsidR="004E396F" w:rsidRPr="009257D9" w:rsidRDefault="00647DF0">
            <w:pPr>
              <w:pBdr>
                <w:top w:val="nil"/>
                <w:left w:val="nil"/>
                <w:bottom w:val="nil"/>
                <w:right w:val="nil"/>
                <w:between w:val="nil"/>
              </w:pBdr>
              <w:shd w:val="clear" w:color="auto" w:fill="FFFFFF"/>
              <w:jc w:val="center"/>
              <w:rPr>
                <w:rFonts w:ascii="Times New Roman" w:eastAsia="Times New Roman" w:hAnsi="Times New Roman" w:cs="Times New Roman"/>
                <w:color w:val="auto"/>
                <w:sz w:val="26"/>
                <w:szCs w:val="26"/>
                <w:lang w:val="en-US"/>
              </w:rPr>
            </w:pPr>
            <w:r w:rsidRPr="009257D9">
              <w:rPr>
                <w:rFonts w:ascii="Times New Roman" w:eastAsia="Times New Roman" w:hAnsi="Times New Roman" w:cs="Times New Roman"/>
                <w:color w:val="auto"/>
                <w:sz w:val="26"/>
                <w:szCs w:val="26"/>
                <w:lang w:val="en-US"/>
              </w:rPr>
              <w:t xml:space="preserve">UBND </w:t>
            </w:r>
            <w:r w:rsidR="00830365" w:rsidRPr="009257D9">
              <w:rPr>
                <w:rFonts w:ascii="Times New Roman" w:eastAsia="Times New Roman" w:hAnsi="Times New Roman" w:cs="Times New Roman"/>
                <w:color w:val="auto"/>
                <w:sz w:val="26"/>
                <w:szCs w:val="26"/>
              </w:rPr>
              <w:t xml:space="preserve">TỈNH </w:t>
            </w:r>
            <w:r w:rsidR="009E400D" w:rsidRPr="009257D9">
              <w:rPr>
                <w:rFonts w:ascii="Times New Roman" w:eastAsia="Times New Roman" w:hAnsi="Times New Roman" w:cs="Times New Roman"/>
                <w:color w:val="auto"/>
                <w:sz w:val="26"/>
                <w:szCs w:val="26"/>
                <w:lang w:val="en-US"/>
              </w:rPr>
              <w:t>NINH BÌNH</w:t>
            </w:r>
          </w:p>
          <w:p w14:paraId="69A0FC9A" w14:textId="77777777" w:rsidR="00647DF0" w:rsidRPr="009257D9" w:rsidRDefault="00647DF0">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6"/>
                <w:lang w:val="en-US"/>
              </w:rPr>
            </w:pPr>
            <w:r w:rsidRPr="009257D9">
              <w:rPr>
                <w:rFonts w:ascii="Times New Roman" w:eastAsia="Times New Roman" w:hAnsi="Times New Roman" w:cs="Times New Roman"/>
                <w:b/>
                <w:color w:val="auto"/>
                <w:sz w:val="28"/>
                <w:szCs w:val="26"/>
                <w:lang w:val="en-US"/>
              </w:rPr>
              <w:t>SỞ XÂY DỰNG</w:t>
            </w:r>
          </w:p>
          <w:p w14:paraId="6007968E" w14:textId="77777777" w:rsidR="004E396F" w:rsidRPr="009257D9" w:rsidRDefault="00000000">
            <w:pPr>
              <w:pBdr>
                <w:top w:val="nil"/>
                <w:left w:val="nil"/>
                <w:bottom w:val="nil"/>
                <w:right w:val="nil"/>
                <w:between w:val="nil"/>
              </w:pBdr>
              <w:shd w:val="clear" w:color="auto" w:fill="FFFFFF"/>
              <w:jc w:val="center"/>
              <w:rPr>
                <w:rFonts w:ascii="Times New Roman" w:eastAsia="Times New Roman" w:hAnsi="Times New Roman" w:cs="Times New Roman"/>
                <w:b/>
                <w:color w:val="auto"/>
                <w:sz w:val="26"/>
                <w:szCs w:val="26"/>
              </w:rPr>
            </w:pPr>
            <w:r>
              <w:rPr>
                <w:noProof/>
                <w:color w:val="auto"/>
              </w:rPr>
              <w:pict w14:anchorId="0100C8E2">
                <v:line id="Straight Connector 1" o:spid="_x0000_s1026" style="position:absolute;left:0;text-align:left;z-index:251657216;visibility:visible" from="47.15pt,2.1pt" to="113.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" strokecolor="black [3200]" strokeweight=".5pt">
                  <v:stroke joinstyle="miter"/>
                </v:line>
              </w:pict>
            </w:r>
          </w:p>
          <w:p w14:paraId="1E27B408" w14:textId="77777777" w:rsidR="00A74DA3" w:rsidRPr="009257D9" w:rsidRDefault="00830365" w:rsidP="00647DF0">
            <w:pPr>
              <w:pBdr>
                <w:top w:val="nil"/>
                <w:left w:val="nil"/>
                <w:bottom w:val="nil"/>
                <w:right w:val="nil"/>
                <w:between w:val="nil"/>
              </w:pBdr>
              <w:shd w:val="clear" w:color="auto" w:fill="FFFFFF"/>
              <w:jc w:val="center"/>
              <w:rPr>
                <w:rFonts w:ascii="Times New Roman" w:eastAsia="Times New Roman" w:hAnsi="Times New Roman" w:cs="Times New Roman"/>
                <w:color w:val="auto"/>
                <w:sz w:val="26"/>
                <w:szCs w:val="26"/>
                <w:lang w:val="en-US"/>
              </w:rPr>
            </w:pPr>
            <w:r w:rsidRPr="009257D9">
              <w:rPr>
                <w:rFonts w:ascii="Times New Roman" w:eastAsia="Times New Roman" w:hAnsi="Times New Roman" w:cs="Times New Roman"/>
                <w:color w:val="auto"/>
                <w:sz w:val="26"/>
                <w:szCs w:val="26"/>
              </w:rPr>
              <w:t>Số:         /</w:t>
            </w:r>
            <w:r w:rsidR="00647DF0" w:rsidRPr="009257D9">
              <w:rPr>
                <w:rFonts w:ascii="Times New Roman" w:eastAsia="Times New Roman" w:hAnsi="Times New Roman" w:cs="Times New Roman"/>
                <w:color w:val="auto"/>
                <w:sz w:val="26"/>
                <w:szCs w:val="26"/>
                <w:lang w:val="en-US"/>
              </w:rPr>
              <w:t>TTr-SXD</w:t>
            </w:r>
          </w:p>
        </w:tc>
        <w:tc>
          <w:tcPr>
            <w:tcW w:w="5952" w:type="dxa"/>
          </w:tcPr>
          <w:p w14:paraId="743266B4" w14:textId="77777777" w:rsidR="004E396F" w:rsidRPr="009257D9" w:rsidRDefault="00830365">
            <w:pPr>
              <w:pBdr>
                <w:top w:val="nil"/>
                <w:left w:val="nil"/>
                <w:bottom w:val="nil"/>
                <w:right w:val="nil"/>
                <w:between w:val="nil"/>
              </w:pBdr>
              <w:shd w:val="clear" w:color="auto" w:fill="FFFFFF"/>
              <w:jc w:val="center"/>
              <w:rPr>
                <w:rFonts w:ascii="Times New Roman" w:eastAsia="Times New Roman" w:hAnsi="Times New Roman" w:cs="Times New Roman"/>
                <w:b/>
                <w:color w:val="auto"/>
                <w:sz w:val="26"/>
                <w:szCs w:val="26"/>
              </w:rPr>
            </w:pPr>
            <w:r w:rsidRPr="009257D9">
              <w:rPr>
                <w:rFonts w:ascii="Times New Roman" w:eastAsia="Times New Roman" w:hAnsi="Times New Roman" w:cs="Times New Roman"/>
                <w:b/>
                <w:color w:val="auto"/>
                <w:sz w:val="26"/>
                <w:szCs w:val="26"/>
              </w:rPr>
              <w:t>CỘNG HOÀ XÃ HỘI CHỦ NGHĨA VIỆT NAM</w:t>
            </w:r>
          </w:p>
          <w:p w14:paraId="4C9AF263" w14:textId="77777777" w:rsidR="004E396F" w:rsidRPr="009257D9" w:rsidRDefault="00830365">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8"/>
              </w:rPr>
            </w:pPr>
            <w:r w:rsidRPr="009257D9">
              <w:rPr>
                <w:rFonts w:ascii="Times New Roman" w:eastAsia="Times New Roman" w:hAnsi="Times New Roman" w:cs="Times New Roman"/>
                <w:b/>
                <w:color w:val="auto"/>
                <w:sz w:val="28"/>
                <w:szCs w:val="28"/>
              </w:rPr>
              <w:t>Độc lập - Tự do - Hạnh phúc</w:t>
            </w:r>
          </w:p>
          <w:p w14:paraId="6F51A87D" w14:textId="77777777" w:rsidR="00321B9F" w:rsidRPr="009257D9" w:rsidRDefault="00000000">
            <w:pPr>
              <w:pBdr>
                <w:top w:val="nil"/>
                <w:left w:val="nil"/>
                <w:bottom w:val="nil"/>
                <w:right w:val="nil"/>
                <w:between w:val="nil"/>
              </w:pBdr>
              <w:shd w:val="clear" w:color="auto" w:fill="FFFFFF"/>
              <w:jc w:val="center"/>
              <w:rPr>
                <w:rFonts w:ascii="Times New Roman" w:eastAsia="Times New Roman" w:hAnsi="Times New Roman" w:cs="Times New Roman"/>
                <w:i/>
                <w:color w:val="auto"/>
                <w:sz w:val="26"/>
                <w:szCs w:val="26"/>
              </w:rPr>
            </w:pPr>
            <w:r>
              <w:rPr>
                <w:rFonts w:ascii="Times New Roman" w:eastAsia="Times New Roman" w:hAnsi="Times New Roman" w:cs="Times New Roman"/>
                <w:i/>
                <w:noProof/>
                <w:color w:val="auto"/>
                <w:sz w:val="26"/>
                <w:szCs w:val="26"/>
              </w:rPr>
              <w:pict w14:anchorId="16273516">
                <v:line id="Straight Connector 3" o:spid="_x0000_s1030" style="position:absolute;left:0;text-align:left;z-index:251658240;visibility:visible;mso-width-relative:margin;mso-height-relative:margin" from="59.4pt,2pt" to="226.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" strokecolor="black [3200]" strokeweight=".5pt">
                  <v:stroke joinstyle="miter"/>
                </v:line>
              </w:pict>
            </w:r>
          </w:p>
          <w:p w14:paraId="2AB9AC29" w14:textId="062BAE83" w:rsidR="004E396F" w:rsidRPr="009257D9" w:rsidRDefault="009E400D" w:rsidP="003E382E">
            <w:pPr>
              <w:pBdr>
                <w:top w:val="nil"/>
                <w:left w:val="nil"/>
                <w:bottom w:val="nil"/>
                <w:right w:val="nil"/>
                <w:between w:val="nil"/>
              </w:pBdr>
              <w:shd w:val="clear" w:color="auto" w:fill="FFFFFF"/>
              <w:jc w:val="center"/>
              <w:rPr>
                <w:rFonts w:ascii="Times New Roman" w:eastAsia="Times New Roman" w:hAnsi="Times New Roman" w:cs="Times New Roman"/>
                <w:i/>
                <w:color w:val="auto"/>
                <w:sz w:val="26"/>
                <w:szCs w:val="26"/>
                <w:lang w:val="en-US"/>
              </w:rPr>
            </w:pPr>
            <w:r w:rsidRPr="009257D9">
              <w:rPr>
                <w:rFonts w:ascii="Times New Roman" w:eastAsia="Times New Roman" w:hAnsi="Times New Roman" w:cs="Times New Roman"/>
                <w:i/>
                <w:color w:val="auto"/>
                <w:sz w:val="26"/>
                <w:szCs w:val="26"/>
              </w:rPr>
              <w:t>Ninh Bình</w:t>
            </w:r>
            <w:r w:rsidR="00BF4360" w:rsidRPr="009257D9">
              <w:rPr>
                <w:rFonts w:ascii="Times New Roman" w:eastAsia="Times New Roman" w:hAnsi="Times New Roman" w:cs="Times New Roman"/>
                <w:i/>
                <w:color w:val="auto"/>
                <w:sz w:val="26"/>
                <w:szCs w:val="26"/>
              </w:rPr>
              <w:t xml:space="preserve">, ngày      </w:t>
            </w:r>
            <w:r w:rsidR="00830365" w:rsidRPr="009257D9">
              <w:rPr>
                <w:rFonts w:ascii="Times New Roman" w:eastAsia="Times New Roman" w:hAnsi="Times New Roman" w:cs="Times New Roman"/>
                <w:i/>
                <w:color w:val="auto"/>
                <w:sz w:val="26"/>
                <w:szCs w:val="26"/>
              </w:rPr>
              <w:t>tháng</w:t>
            </w:r>
            <w:r w:rsidR="00B07330" w:rsidRPr="009257D9">
              <w:rPr>
                <w:rFonts w:ascii="Times New Roman" w:eastAsia="Times New Roman" w:hAnsi="Times New Roman" w:cs="Times New Roman"/>
                <w:i/>
                <w:color w:val="auto"/>
                <w:sz w:val="26"/>
                <w:szCs w:val="26"/>
              </w:rPr>
              <w:t xml:space="preserve"> </w:t>
            </w:r>
            <w:r w:rsidR="00E57061" w:rsidRPr="009257D9">
              <w:rPr>
                <w:rFonts w:ascii="Times New Roman" w:eastAsia="Times New Roman" w:hAnsi="Times New Roman" w:cs="Times New Roman"/>
                <w:i/>
                <w:color w:val="auto"/>
                <w:sz w:val="26"/>
                <w:szCs w:val="26"/>
                <w:lang w:val="en-US"/>
              </w:rPr>
              <w:t xml:space="preserve"> </w:t>
            </w:r>
            <w:r w:rsidR="004D4A7B" w:rsidRPr="009257D9">
              <w:rPr>
                <w:rFonts w:ascii="Times New Roman" w:eastAsia="Times New Roman" w:hAnsi="Times New Roman" w:cs="Times New Roman"/>
                <w:i/>
                <w:color w:val="auto"/>
                <w:sz w:val="26"/>
                <w:szCs w:val="26"/>
                <w:lang w:val="en-US"/>
              </w:rPr>
              <w:t xml:space="preserve"> </w:t>
            </w:r>
            <w:r w:rsidR="00E9604F" w:rsidRPr="009257D9">
              <w:rPr>
                <w:rFonts w:ascii="Times New Roman" w:eastAsia="Times New Roman" w:hAnsi="Times New Roman" w:cs="Times New Roman"/>
                <w:i/>
                <w:color w:val="auto"/>
                <w:sz w:val="26"/>
                <w:szCs w:val="26"/>
                <w:lang w:val="en-US"/>
              </w:rPr>
              <w:t xml:space="preserve"> </w:t>
            </w:r>
            <w:r w:rsidR="003E382E" w:rsidRPr="009257D9">
              <w:rPr>
                <w:rFonts w:ascii="Times New Roman" w:eastAsia="Times New Roman" w:hAnsi="Times New Roman" w:cs="Times New Roman"/>
                <w:i/>
                <w:color w:val="auto"/>
                <w:sz w:val="26"/>
                <w:szCs w:val="26"/>
              </w:rPr>
              <w:t xml:space="preserve"> </w:t>
            </w:r>
            <w:r w:rsidR="00830365" w:rsidRPr="009257D9">
              <w:rPr>
                <w:rFonts w:ascii="Times New Roman" w:eastAsia="Times New Roman" w:hAnsi="Times New Roman" w:cs="Times New Roman"/>
                <w:i/>
                <w:color w:val="auto"/>
                <w:sz w:val="26"/>
                <w:szCs w:val="26"/>
              </w:rPr>
              <w:t>năm 202</w:t>
            </w:r>
            <w:r w:rsidR="004D4A7B" w:rsidRPr="009257D9">
              <w:rPr>
                <w:rFonts w:ascii="Times New Roman" w:eastAsia="Times New Roman" w:hAnsi="Times New Roman" w:cs="Times New Roman"/>
                <w:i/>
                <w:color w:val="auto"/>
                <w:sz w:val="26"/>
                <w:szCs w:val="26"/>
                <w:lang w:val="en-US"/>
              </w:rPr>
              <w:t>6</w:t>
            </w:r>
          </w:p>
        </w:tc>
      </w:tr>
    </w:tbl>
    <w:p w14:paraId="362B541C" w14:textId="53165B1D" w:rsidR="004E396F" w:rsidRPr="009257D9" w:rsidRDefault="00000000">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rPr>
      </w:pPr>
      <w:bookmarkStart w:id="0" w:name="bookmark=id.30j0zll" w:colFirst="0" w:colLast="0"/>
      <w:bookmarkStart w:id="1" w:name="bookmark=id.gjdgxs" w:colFirst="0" w:colLast="0"/>
      <w:bookmarkEnd w:id="0"/>
      <w:bookmarkEnd w:id="1"/>
      <w:r>
        <w:rPr>
          <w:rFonts w:ascii="Times New Roman" w:eastAsia="Times New Roman" w:hAnsi="Times New Roman" w:cs="Times New Roman"/>
          <w:b/>
          <w:noProof/>
          <w:color w:val="auto"/>
          <w:sz w:val="16"/>
          <w:szCs w:val="28"/>
        </w:rPr>
        <w:pict w14:anchorId="51313368">
          <v:shapetype id="_x0000_t202" coordsize="21600,21600" o:spt="202" path="m,l,21600r21600,l21600,xe">
            <v:stroke joinstyle="miter"/>
            <v:path gradientshapeok="t" o:connecttype="rect"/>
          </v:shapetype>
          <v:shape id="Text Box 2" o:spid="_x0000_s1035" type="#_x0000_t202" style="position:absolute;left:0;text-align:left;margin-left:31.4pt;margin-top:5.35pt;width:74.75pt;height:21.75pt;z-index:251663360;visibility:visible;mso-height-percent:200;mso-wrap-distance-top:3.6pt;mso-wrap-distance-bottom:3.6pt;mso-position-horizontal-relative:text;mso-position-vertical-relative:text;mso-height-percent:200;mso-width-relative:margin;mso-height-relative:margin" strokecolor="black [3213]">
            <v:textbox style="mso-next-textbox:#Text Box 2;mso-fit-shape-to-text:t">
              <w:txbxContent>
                <w:p w14:paraId="6F38729B" w14:textId="77777777" w:rsidR="00D37F61" w:rsidRPr="005C13B7" w:rsidRDefault="00D37F61" w:rsidP="00D37F61">
                  <w:pPr>
                    <w:jc w:val="center"/>
                    <w:rPr>
                      <w:rFonts w:ascii="Times New Roman" w:hAnsi="Times New Roman"/>
                      <w:color w:val="auto"/>
                    </w:rPr>
                  </w:pPr>
                  <w:r w:rsidRPr="005C13B7">
                    <w:rPr>
                      <w:rFonts w:ascii="Times New Roman" w:hAnsi="Times New Roman"/>
                      <w:color w:val="auto"/>
                    </w:rPr>
                    <w:t>DỰ THẢO</w:t>
                  </w:r>
                </w:p>
              </w:txbxContent>
            </v:textbox>
            <w10:wrap type="square"/>
          </v:shape>
        </w:pict>
      </w:r>
    </w:p>
    <w:p w14:paraId="60A11DF7" w14:textId="5FB58E06" w:rsidR="00D37F61" w:rsidRPr="009257D9" w:rsidRDefault="00D37F61">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rPr>
      </w:pPr>
    </w:p>
    <w:p w14:paraId="596C4463" w14:textId="77777777" w:rsidR="00D37F61" w:rsidRPr="009257D9" w:rsidRDefault="00D37F61">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rPr>
      </w:pPr>
    </w:p>
    <w:p w14:paraId="1DB23B6D" w14:textId="77777777" w:rsidR="00D37F61" w:rsidRPr="009257D9" w:rsidRDefault="00D37F61">
      <w:pPr>
        <w:pBdr>
          <w:top w:val="nil"/>
          <w:left w:val="nil"/>
          <w:bottom w:val="nil"/>
          <w:right w:val="nil"/>
          <w:between w:val="nil"/>
        </w:pBdr>
        <w:shd w:val="clear" w:color="auto" w:fill="FFFFFF"/>
        <w:jc w:val="center"/>
        <w:rPr>
          <w:rFonts w:ascii="Times New Roman" w:eastAsia="Times New Roman" w:hAnsi="Times New Roman" w:cs="Times New Roman"/>
          <w:b/>
          <w:color w:val="auto"/>
          <w:sz w:val="16"/>
          <w:szCs w:val="28"/>
        </w:rPr>
      </w:pPr>
    </w:p>
    <w:p w14:paraId="30F5511E" w14:textId="77777777" w:rsidR="00D37F61" w:rsidRPr="009257D9" w:rsidRDefault="00D37F61">
      <w:pPr>
        <w:pBdr>
          <w:top w:val="nil"/>
          <w:left w:val="nil"/>
          <w:bottom w:val="nil"/>
          <w:right w:val="nil"/>
          <w:between w:val="nil"/>
        </w:pBdr>
        <w:shd w:val="clear" w:color="auto" w:fill="FFFFFF"/>
        <w:jc w:val="center"/>
        <w:rPr>
          <w:rFonts w:ascii="Times New Roman" w:eastAsia="Times New Roman" w:hAnsi="Times New Roman" w:cs="Times New Roman"/>
          <w:b/>
          <w:color w:val="auto"/>
          <w:sz w:val="16"/>
          <w:szCs w:val="28"/>
        </w:rPr>
      </w:pPr>
    </w:p>
    <w:p w14:paraId="374679FC" w14:textId="599E8230" w:rsidR="004E396F" w:rsidRPr="009257D9" w:rsidRDefault="00647DF0">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8"/>
        </w:rPr>
      </w:pPr>
      <w:r w:rsidRPr="009257D9">
        <w:rPr>
          <w:rFonts w:ascii="Times New Roman" w:eastAsia="Times New Roman" w:hAnsi="Times New Roman" w:cs="Times New Roman"/>
          <w:b/>
          <w:color w:val="auto"/>
          <w:sz w:val="28"/>
          <w:szCs w:val="28"/>
        </w:rPr>
        <w:t>TỜ TRÌNH</w:t>
      </w:r>
    </w:p>
    <w:p w14:paraId="25C27AC9" w14:textId="58CC15CF" w:rsidR="00A909B4" w:rsidRPr="009257D9" w:rsidRDefault="00AA3307" w:rsidP="00464BBB">
      <w:pPr>
        <w:pBdr>
          <w:top w:val="nil"/>
          <w:left w:val="nil"/>
          <w:bottom w:val="nil"/>
          <w:right w:val="nil"/>
          <w:between w:val="nil"/>
        </w:pBdr>
        <w:shd w:val="clear" w:color="auto" w:fill="FFFFFF"/>
        <w:jc w:val="center"/>
        <w:rPr>
          <w:rFonts w:ascii="Times New Roman" w:eastAsia="Times New Roman" w:hAnsi="Times New Roman" w:cs="Times New Roman"/>
          <w:b/>
          <w:color w:val="auto"/>
          <w:spacing w:val="-2"/>
          <w:sz w:val="28"/>
          <w:szCs w:val="28"/>
        </w:rPr>
      </w:pPr>
      <w:r w:rsidRPr="009257D9">
        <w:rPr>
          <w:rFonts w:ascii="Times New Roman" w:eastAsia="Times New Roman" w:hAnsi="Times New Roman" w:cs="Times New Roman"/>
          <w:b/>
          <w:color w:val="auto"/>
          <w:spacing w:val="-2"/>
          <w:sz w:val="28"/>
          <w:szCs w:val="28"/>
        </w:rPr>
        <w:t>Dự thảo</w:t>
      </w:r>
      <w:r w:rsidR="00146839" w:rsidRPr="009257D9">
        <w:rPr>
          <w:rFonts w:ascii="Times New Roman" w:eastAsia="Times New Roman" w:hAnsi="Times New Roman" w:cs="Times New Roman"/>
          <w:b/>
          <w:color w:val="auto"/>
          <w:spacing w:val="-2"/>
          <w:sz w:val="28"/>
          <w:szCs w:val="28"/>
        </w:rPr>
        <w:t xml:space="preserve"> </w:t>
      </w:r>
      <w:r w:rsidR="009E400D" w:rsidRPr="009257D9">
        <w:rPr>
          <w:rFonts w:ascii="Times New Roman" w:eastAsia="Times New Roman" w:hAnsi="Times New Roman" w:cs="Times New Roman"/>
          <w:b/>
          <w:color w:val="auto"/>
          <w:spacing w:val="-2"/>
          <w:sz w:val="28"/>
          <w:szCs w:val="28"/>
        </w:rPr>
        <w:t xml:space="preserve">Quyết định </w:t>
      </w:r>
      <w:r w:rsidR="00464BBB" w:rsidRPr="009257D9">
        <w:rPr>
          <w:rFonts w:ascii="Times New Roman" w:eastAsia="Times New Roman" w:hAnsi="Times New Roman"/>
          <w:b/>
          <w:bCs/>
          <w:color w:val="auto"/>
          <w:sz w:val="28"/>
          <w:szCs w:val="28"/>
        </w:rPr>
        <w:t>Phân cấp một số nội dung về quản lý chất lượng, thi công xây dựng và bảo trì công trình xây dựng trên địa bàn tỉnh Ninh Bình</w:t>
      </w:r>
    </w:p>
    <w:p w14:paraId="30ED3A60" w14:textId="5ABB252E" w:rsidR="00647DF0" w:rsidRPr="009257D9" w:rsidRDefault="00000000" w:rsidP="00647DF0">
      <w:pPr>
        <w:pBdr>
          <w:top w:val="nil"/>
          <w:left w:val="nil"/>
          <w:bottom w:val="nil"/>
          <w:right w:val="nil"/>
          <w:between w:val="nil"/>
        </w:pBdr>
        <w:shd w:val="clear" w:color="auto" w:fill="FFFFFF"/>
        <w:spacing w:before="360" w:after="240"/>
        <w:jc w:val="center"/>
        <w:rPr>
          <w:rFonts w:ascii="Times New Roman" w:eastAsia="Times New Roman" w:hAnsi="Times New Roman" w:cs="Times New Roman"/>
          <w:color w:val="auto"/>
          <w:sz w:val="28"/>
          <w:szCs w:val="28"/>
        </w:rPr>
      </w:pPr>
      <w:r>
        <w:rPr>
          <w:rFonts w:ascii="Times New Roman" w:eastAsia="Times New Roman" w:hAnsi="Times New Roman" w:cs="Times New Roman"/>
          <w:noProof/>
          <w:color w:val="auto"/>
          <w:sz w:val="28"/>
          <w:szCs w:val="28"/>
          <w:lang w:val="en-US" w:eastAsia="en-US"/>
        </w:rPr>
        <w:pict w14:anchorId="792C3C32">
          <v:shapetype id="_x0000_t32" coordsize="21600,21600" o:spt="32" o:oned="t" path="m,l21600,21600e" filled="f">
            <v:path arrowok="t" fillok="f" o:connecttype="none"/>
            <o:lock v:ext="edit" shapetype="t"/>
          </v:shapetype>
          <v:shape id="_x0000_s1034" type="#_x0000_t32" style="position:absolute;left:0;text-align:left;margin-left:177.25pt;margin-top:3.25pt;width:97.05pt;height:0;z-index:251662336" o:connectortype="straight"/>
        </w:pict>
      </w:r>
      <w:r w:rsidR="00647DF0" w:rsidRPr="009257D9">
        <w:rPr>
          <w:rFonts w:ascii="Times New Roman" w:eastAsia="Times New Roman" w:hAnsi="Times New Roman" w:cs="Times New Roman"/>
          <w:color w:val="auto"/>
          <w:sz w:val="28"/>
          <w:szCs w:val="28"/>
        </w:rPr>
        <w:t xml:space="preserve">Kính gửi: Ủy ban nhân dân tỉnh </w:t>
      </w:r>
      <w:r w:rsidR="009E400D" w:rsidRPr="009257D9">
        <w:rPr>
          <w:rFonts w:ascii="Times New Roman" w:eastAsia="Times New Roman" w:hAnsi="Times New Roman" w:cs="Times New Roman"/>
          <w:color w:val="auto"/>
          <w:sz w:val="28"/>
          <w:szCs w:val="28"/>
        </w:rPr>
        <w:t>Ninh Bình</w:t>
      </w:r>
      <w:r w:rsidR="00AC60B6" w:rsidRPr="009257D9">
        <w:rPr>
          <w:rFonts w:ascii="Times New Roman" w:eastAsia="Times New Roman" w:hAnsi="Times New Roman" w:cs="Times New Roman"/>
          <w:color w:val="auto"/>
          <w:sz w:val="28"/>
          <w:szCs w:val="28"/>
        </w:rPr>
        <w:t>.</w:t>
      </w:r>
    </w:p>
    <w:p w14:paraId="19ADC3A2" w14:textId="77777777" w:rsidR="00464BBB" w:rsidRPr="009257D9" w:rsidRDefault="00464BBB" w:rsidP="0053775C">
      <w:pPr>
        <w:shd w:val="clear" w:color="auto" w:fill="FFFFFF"/>
        <w:spacing w:before="120" w:after="120" w:line="360" w:lineRule="atLeast"/>
        <w:ind w:firstLine="720"/>
        <w:jc w:val="both"/>
        <w:rPr>
          <w:rFonts w:ascii="Times New Roman" w:eastAsia="Times New Roman" w:hAnsi="Times New Roman"/>
          <w:i/>
          <w:iCs/>
          <w:color w:val="auto"/>
          <w:sz w:val="28"/>
          <w:szCs w:val="28"/>
        </w:rPr>
      </w:pPr>
      <w:r w:rsidRPr="009257D9">
        <w:rPr>
          <w:rFonts w:ascii="Times New Roman" w:eastAsia="Times New Roman" w:hAnsi="Times New Roman"/>
          <w:i/>
          <w:iCs/>
          <w:color w:val="auto"/>
          <w:sz w:val="28"/>
          <w:szCs w:val="28"/>
        </w:rPr>
        <w:t>Căn cứ Luật Tổ chức chính quyền địa phương số 72/2025/QH15;</w:t>
      </w:r>
    </w:p>
    <w:p w14:paraId="3A36DE11" w14:textId="77777777" w:rsidR="00464BBB" w:rsidRPr="009257D9" w:rsidRDefault="00464BBB" w:rsidP="0053775C">
      <w:pPr>
        <w:shd w:val="clear" w:color="auto" w:fill="FFFFFF"/>
        <w:spacing w:before="120" w:after="120" w:line="360" w:lineRule="atLeast"/>
        <w:ind w:firstLine="720"/>
        <w:jc w:val="both"/>
        <w:rPr>
          <w:rFonts w:ascii="Times New Roman" w:eastAsia="Times New Roman" w:hAnsi="Times New Roman"/>
          <w:i/>
          <w:iCs/>
          <w:color w:val="auto"/>
          <w:sz w:val="28"/>
          <w:szCs w:val="28"/>
        </w:rPr>
      </w:pPr>
      <w:r w:rsidRPr="009257D9">
        <w:rPr>
          <w:rFonts w:ascii="Times New Roman" w:eastAsia="Times New Roman" w:hAnsi="Times New Roman"/>
          <w:i/>
          <w:iCs/>
          <w:color w:val="auto"/>
          <w:sz w:val="28"/>
          <w:szCs w:val="28"/>
        </w:rPr>
        <w:t>Căn cứ Luật Ban hành văn bản quy phạm pháp luật số 64/2025/QH15 được sửa đổi, bổ sung bởi Luật số 87/2025/QH15;</w:t>
      </w:r>
    </w:p>
    <w:p w14:paraId="65F1FF33" w14:textId="77777777" w:rsidR="00464BBB" w:rsidRPr="009257D9" w:rsidRDefault="00464BBB" w:rsidP="0053775C">
      <w:pPr>
        <w:shd w:val="clear" w:color="auto" w:fill="FFFFFF"/>
        <w:spacing w:before="120" w:after="120" w:line="360" w:lineRule="atLeast"/>
        <w:ind w:firstLine="720"/>
        <w:jc w:val="both"/>
        <w:rPr>
          <w:rFonts w:ascii="Times New Roman" w:eastAsia="Times New Roman" w:hAnsi="Times New Roman"/>
          <w:i/>
          <w:iCs/>
          <w:color w:val="auto"/>
          <w:sz w:val="28"/>
          <w:szCs w:val="28"/>
        </w:rPr>
      </w:pPr>
      <w:r w:rsidRPr="009257D9">
        <w:rPr>
          <w:rFonts w:ascii="Times New Roman" w:eastAsia="Times New Roman" w:hAnsi="Times New Roman"/>
          <w:i/>
          <w:iCs/>
          <w:color w:val="auto"/>
          <w:sz w:val="28"/>
          <w:szCs w:val="28"/>
        </w:rPr>
        <w:t>Căn cứ Luật Xây dựng số 135/2025/QH15;</w:t>
      </w:r>
    </w:p>
    <w:p w14:paraId="0FD83D3E" w14:textId="758706A0" w:rsidR="00464BBB" w:rsidRPr="009257D9" w:rsidRDefault="00464BBB" w:rsidP="0053775C">
      <w:pPr>
        <w:shd w:val="clear" w:color="auto" w:fill="FFFFFF"/>
        <w:spacing w:before="120" w:after="120" w:line="360" w:lineRule="atLeast"/>
        <w:ind w:firstLine="720"/>
        <w:jc w:val="both"/>
        <w:rPr>
          <w:rFonts w:ascii="Times New Roman" w:eastAsia="Times New Roman" w:hAnsi="Times New Roman"/>
          <w:i/>
          <w:iCs/>
          <w:color w:val="auto"/>
          <w:sz w:val="28"/>
          <w:szCs w:val="28"/>
        </w:rPr>
      </w:pPr>
      <w:r w:rsidRPr="009257D9">
        <w:rPr>
          <w:rFonts w:ascii="Times New Roman" w:eastAsia="Times New Roman" w:hAnsi="Times New Roman"/>
          <w:i/>
          <w:iCs/>
          <w:color w:val="auto"/>
          <w:sz w:val="28"/>
          <w:szCs w:val="28"/>
        </w:rPr>
        <w:t xml:space="preserve">Căn cứ Nghị định số 78/2025/NĐ-CP </w:t>
      </w:r>
      <w:r w:rsidR="00E9604F" w:rsidRPr="009257D9">
        <w:rPr>
          <w:rFonts w:ascii="Times New Roman" w:eastAsia="Times New Roman" w:hAnsi="Times New Roman"/>
          <w:i/>
          <w:iCs/>
          <w:color w:val="auto"/>
          <w:sz w:val="28"/>
          <w:szCs w:val="28"/>
          <w:lang w:val="en-US"/>
        </w:rPr>
        <w:t xml:space="preserve">của Chính phủ </w:t>
      </w:r>
      <w:r w:rsidRPr="009257D9">
        <w:rPr>
          <w:rFonts w:ascii="Times New Roman" w:eastAsia="Times New Roman" w:hAnsi="Times New Roman"/>
          <w:i/>
          <w:iCs/>
          <w:color w:val="auto"/>
          <w:sz w:val="28"/>
          <w:szCs w:val="28"/>
        </w:rPr>
        <w:t>quy định chi tiết một số điều và biện pháp để tổ chức, hướng dẫn thi hành Luật Ban hành văn bản quy phạm pháp luật được sửa đổi, bổ sung bởi Nghị định số 187/2025/NĐ-CP;</w:t>
      </w:r>
    </w:p>
    <w:p w14:paraId="75B234B5" w14:textId="6B2E5E81" w:rsidR="00464BBB" w:rsidRPr="009257D9" w:rsidRDefault="00464BBB" w:rsidP="0053775C">
      <w:pPr>
        <w:shd w:val="clear" w:color="auto" w:fill="FFFFFF"/>
        <w:spacing w:before="120" w:after="120" w:line="360" w:lineRule="atLeast"/>
        <w:ind w:firstLine="720"/>
        <w:jc w:val="both"/>
        <w:rPr>
          <w:rFonts w:ascii="Times New Roman Italic" w:eastAsia="Times New Roman" w:hAnsi="Times New Roman Italic"/>
          <w:i/>
          <w:iCs/>
          <w:color w:val="auto"/>
          <w:sz w:val="28"/>
          <w:szCs w:val="28"/>
        </w:rPr>
      </w:pPr>
      <w:r w:rsidRPr="009257D9">
        <w:rPr>
          <w:rFonts w:ascii="Times New Roman Italic" w:eastAsia="Times New Roman" w:hAnsi="Times New Roman Italic"/>
          <w:i/>
          <w:iCs/>
          <w:color w:val="auto"/>
          <w:sz w:val="28"/>
          <w:szCs w:val="28"/>
        </w:rPr>
        <w:t xml:space="preserve">Căn cứ Nghị định số 207/2026/NĐ-CP </w:t>
      </w:r>
      <w:r w:rsidR="00E9604F" w:rsidRPr="009257D9">
        <w:rPr>
          <w:rFonts w:ascii="Times New Roman" w:eastAsia="Times New Roman" w:hAnsi="Times New Roman"/>
          <w:i/>
          <w:iCs/>
          <w:color w:val="auto"/>
          <w:sz w:val="28"/>
          <w:szCs w:val="28"/>
          <w:lang w:val="en-US"/>
        </w:rPr>
        <w:t xml:space="preserve">của Chính phủ </w:t>
      </w:r>
      <w:r w:rsidRPr="009257D9">
        <w:rPr>
          <w:rFonts w:ascii="Times New Roman Italic" w:eastAsia="Times New Roman" w:hAnsi="Times New Roman Italic"/>
          <w:i/>
          <w:iCs/>
          <w:color w:val="auto"/>
          <w:sz w:val="28"/>
          <w:szCs w:val="28"/>
        </w:rPr>
        <w:t>quy định chi tiết một số điều của Luật Xây dựng về quản lý chất lượng, thi công xây dựng và bảo trì công trình xây dựng; (Nghị định số 207/2026/NĐ-CP)</w:t>
      </w:r>
    </w:p>
    <w:p w14:paraId="6512B4C5" w14:textId="427463F6" w:rsidR="00464BBB" w:rsidRPr="009257D9" w:rsidRDefault="00464BBB"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highlight w:val="yellow"/>
          <w:lang w:val="en-US"/>
        </w:rPr>
      </w:pPr>
      <w:r w:rsidRPr="009257D9">
        <w:rPr>
          <w:rFonts w:ascii="Times New Roman" w:hAnsi="Times New Roman"/>
          <w:i/>
          <w:color w:val="auto"/>
          <w:sz w:val="28"/>
          <w:szCs w:val="28"/>
        </w:rPr>
        <w:t>Căn cứ Nghị định số 150/2025/NĐ-CP</w:t>
      </w:r>
      <w:r w:rsidR="00E9604F" w:rsidRPr="009257D9">
        <w:rPr>
          <w:rFonts w:ascii="Times New Roman" w:hAnsi="Times New Roman"/>
          <w:i/>
          <w:color w:val="auto"/>
          <w:sz w:val="28"/>
          <w:szCs w:val="28"/>
          <w:lang w:val="en-US"/>
        </w:rPr>
        <w:t xml:space="preserve"> </w:t>
      </w:r>
      <w:r w:rsidR="00E9604F" w:rsidRPr="009257D9">
        <w:rPr>
          <w:rFonts w:ascii="Times New Roman" w:eastAsia="Times New Roman" w:hAnsi="Times New Roman"/>
          <w:i/>
          <w:iCs/>
          <w:color w:val="auto"/>
          <w:sz w:val="28"/>
          <w:szCs w:val="28"/>
          <w:lang w:val="en-US"/>
        </w:rPr>
        <w:t>của Chính phủ</w:t>
      </w:r>
      <w:r w:rsidRPr="009257D9">
        <w:rPr>
          <w:rFonts w:ascii="Times New Roman" w:hAnsi="Times New Roman"/>
          <w:i/>
          <w:color w:val="auto"/>
          <w:sz w:val="28"/>
          <w:szCs w:val="28"/>
        </w:rPr>
        <w:t xml:space="preserve"> quy định tổ chức các cơ quan chuyên môn thuộc Ủy ban nhân dân tỉnh, thành phố trực thuộc trung ương và Ủy ban nhân dân xã, phường, đặc khu thuộc tỉnh, thành phố trực thuộc trung ương</w:t>
      </w:r>
      <w:r w:rsidRPr="009257D9">
        <w:rPr>
          <w:rFonts w:ascii="Times New Roman" w:eastAsia="Times New Roman" w:hAnsi="Times New Roman"/>
          <w:i/>
          <w:iCs/>
          <w:color w:val="auto"/>
          <w:sz w:val="28"/>
          <w:szCs w:val="28"/>
        </w:rPr>
        <w:t xml:space="preserve"> được sửa đổi, bổ sung bởi Nghị định số 370/2025/NĐ-CP;</w:t>
      </w:r>
    </w:p>
    <w:p w14:paraId="07ABBB4E" w14:textId="1BB45A3C" w:rsidR="009E400D" w:rsidRPr="009257D9" w:rsidRDefault="009E400D"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color w:val="auto"/>
          <w:sz w:val="28"/>
          <w:szCs w:val="28"/>
        </w:rPr>
        <w:t xml:space="preserve">Thực hiện quy định của Luật Ban hành văn bản quy phạm pháp luật. Sở Xây dựng </w:t>
      </w:r>
      <w:r w:rsidR="006F4D99" w:rsidRPr="009257D9">
        <w:rPr>
          <w:rFonts w:ascii="Times New Roman" w:eastAsia="Times New Roman" w:hAnsi="Times New Roman" w:cs="Times New Roman"/>
          <w:color w:val="auto"/>
          <w:sz w:val="28"/>
          <w:szCs w:val="28"/>
        </w:rPr>
        <w:t>trình</w:t>
      </w:r>
      <w:r w:rsidRPr="009257D9">
        <w:rPr>
          <w:rFonts w:ascii="Times New Roman" w:eastAsia="Times New Roman" w:hAnsi="Times New Roman" w:cs="Times New Roman"/>
          <w:color w:val="auto"/>
          <w:sz w:val="28"/>
          <w:szCs w:val="28"/>
        </w:rPr>
        <w:t xml:space="preserve"> Ủy ban nhân dân tỉnh Ninh Bình </w:t>
      </w:r>
      <w:r w:rsidR="006F4D99" w:rsidRPr="009257D9">
        <w:rPr>
          <w:rFonts w:ascii="Times New Roman" w:eastAsia="Times New Roman" w:hAnsi="Times New Roman" w:cs="Times New Roman"/>
          <w:color w:val="auto"/>
          <w:sz w:val="28"/>
          <w:szCs w:val="28"/>
        </w:rPr>
        <w:t>ban hành</w:t>
      </w:r>
      <w:r w:rsidRPr="009257D9">
        <w:rPr>
          <w:rFonts w:ascii="Times New Roman" w:eastAsia="Times New Roman" w:hAnsi="Times New Roman" w:cs="Times New Roman"/>
          <w:color w:val="auto"/>
          <w:sz w:val="28"/>
          <w:szCs w:val="28"/>
        </w:rPr>
        <w:t xml:space="preserve"> </w:t>
      </w:r>
      <w:bookmarkStart w:id="2" w:name="_Hlk204078199"/>
      <w:r w:rsidRPr="009257D9">
        <w:rPr>
          <w:rFonts w:ascii="Times New Roman" w:eastAsia="Times New Roman" w:hAnsi="Times New Roman" w:cs="Times New Roman"/>
          <w:color w:val="auto"/>
          <w:sz w:val="28"/>
          <w:szCs w:val="28"/>
        </w:rPr>
        <w:t xml:space="preserve">Quyết định </w:t>
      </w:r>
      <w:r w:rsidR="00E16056" w:rsidRPr="009257D9">
        <w:rPr>
          <w:rFonts w:ascii="Times New Roman" w:eastAsia="Times New Roman" w:hAnsi="Times New Roman" w:cs="Times New Roman"/>
          <w:color w:val="auto"/>
          <w:sz w:val="28"/>
          <w:szCs w:val="28"/>
          <w:lang w:val="en-US"/>
        </w:rPr>
        <w:t>P</w:t>
      </w:r>
      <w:r w:rsidR="00E16056" w:rsidRPr="009257D9">
        <w:rPr>
          <w:rFonts w:ascii="Times New Roman" w:eastAsia="Times New Roman" w:hAnsi="Times New Roman" w:cs="Times New Roman"/>
          <w:color w:val="auto"/>
          <w:sz w:val="28"/>
          <w:szCs w:val="28"/>
        </w:rPr>
        <w:t>hân cấp một số nội dung về quản lý chất lượng, thi công xây dựng và bảo trì công trình xây dựng trên địa bàn tỉnh Ninh Bình</w:t>
      </w:r>
      <w:r w:rsidRPr="009257D9">
        <w:rPr>
          <w:rFonts w:ascii="Times New Roman" w:eastAsia="Times New Roman" w:hAnsi="Times New Roman" w:cs="Times New Roman"/>
          <w:color w:val="auto"/>
          <w:sz w:val="28"/>
          <w:szCs w:val="28"/>
        </w:rPr>
        <w:t xml:space="preserve"> </w:t>
      </w:r>
      <w:bookmarkEnd w:id="2"/>
      <w:r w:rsidRPr="009257D9">
        <w:rPr>
          <w:rFonts w:ascii="Times New Roman" w:eastAsia="Times New Roman" w:hAnsi="Times New Roman" w:cs="Times New Roman"/>
          <w:color w:val="auto"/>
          <w:sz w:val="28"/>
          <w:szCs w:val="28"/>
        </w:rPr>
        <w:t>với nội dung như sau:</w:t>
      </w:r>
    </w:p>
    <w:p w14:paraId="60E493F4" w14:textId="77777777" w:rsidR="009E400D" w:rsidRPr="009257D9" w:rsidRDefault="009E400D" w:rsidP="0053775C">
      <w:pPr>
        <w:shd w:val="clear" w:color="auto" w:fill="FFFFFF"/>
        <w:spacing w:before="120" w:after="120" w:line="360" w:lineRule="atLeast"/>
        <w:ind w:firstLine="720"/>
        <w:jc w:val="both"/>
        <w:rPr>
          <w:rFonts w:ascii="Times New Roman" w:eastAsia="Times New Roman" w:hAnsi="Times New Roman" w:cs="Times New Roman"/>
          <w:b/>
          <w:bCs/>
          <w:color w:val="auto"/>
          <w:sz w:val="28"/>
          <w:szCs w:val="28"/>
        </w:rPr>
      </w:pPr>
      <w:r w:rsidRPr="009257D9">
        <w:rPr>
          <w:rFonts w:ascii="Times New Roman" w:eastAsia="Times New Roman" w:hAnsi="Times New Roman" w:cs="Times New Roman"/>
          <w:b/>
          <w:bCs/>
          <w:color w:val="auto"/>
          <w:sz w:val="28"/>
          <w:szCs w:val="28"/>
        </w:rPr>
        <w:t>I. SỰ CẦN THIẾT BAN HÀNH VĂN BẢN</w:t>
      </w:r>
    </w:p>
    <w:p w14:paraId="3C0CE26A" w14:textId="77777777" w:rsidR="009E400D" w:rsidRPr="009257D9" w:rsidRDefault="009E400D" w:rsidP="0053775C">
      <w:pPr>
        <w:shd w:val="clear" w:color="auto" w:fill="FFFFFF"/>
        <w:spacing w:before="120" w:after="120" w:line="360" w:lineRule="atLeast"/>
        <w:ind w:firstLine="720"/>
        <w:jc w:val="both"/>
        <w:rPr>
          <w:rFonts w:ascii="Times New Roman" w:eastAsia="Times New Roman" w:hAnsi="Times New Roman" w:cs="Times New Roman"/>
          <w:b/>
          <w:bCs/>
          <w:color w:val="auto"/>
          <w:sz w:val="28"/>
          <w:szCs w:val="28"/>
        </w:rPr>
      </w:pPr>
      <w:r w:rsidRPr="009257D9">
        <w:rPr>
          <w:rFonts w:ascii="Times New Roman" w:eastAsia="Times New Roman" w:hAnsi="Times New Roman" w:cs="Times New Roman"/>
          <w:b/>
          <w:bCs/>
          <w:color w:val="auto"/>
          <w:sz w:val="28"/>
          <w:szCs w:val="28"/>
        </w:rPr>
        <w:t>1. Cơ sở pháp lý</w:t>
      </w:r>
    </w:p>
    <w:p w14:paraId="1C471040" w14:textId="77777777" w:rsidR="00C854F3" w:rsidRPr="009257D9" w:rsidRDefault="00C854F3"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color w:val="auto"/>
          <w:sz w:val="28"/>
          <w:szCs w:val="28"/>
        </w:rPr>
        <w:t>- Luật Xây dựng số 135/2025/QH15;</w:t>
      </w:r>
    </w:p>
    <w:p w14:paraId="6D472F8E" w14:textId="77777777" w:rsidR="00C854F3" w:rsidRPr="009257D9" w:rsidRDefault="00C854F3"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color w:val="auto"/>
          <w:sz w:val="28"/>
          <w:szCs w:val="28"/>
        </w:rPr>
        <w:t>- Luật Ban hành văn bản pháp quy phạm pháp luật số 64/2025/QH15;</w:t>
      </w:r>
    </w:p>
    <w:p w14:paraId="5EF83F4A" w14:textId="77777777" w:rsidR="00C854F3" w:rsidRPr="009257D9" w:rsidRDefault="00C854F3"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color w:val="auto"/>
          <w:sz w:val="28"/>
          <w:szCs w:val="28"/>
        </w:rPr>
        <w:t>- Luật Tổ chức chính quyền địa phương số 72/2025/QH15;</w:t>
      </w:r>
    </w:p>
    <w:p w14:paraId="74A0D884" w14:textId="77777777" w:rsidR="00C854F3" w:rsidRPr="009257D9" w:rsidRDefault="00C854F3"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color w:val="auto"/>
          <w:sz w:val="28"/>
          <w:szCs w:val="28"/>
        </w:rPr>
        <w:t xml:space="preserve">- Nghị định số 78/2025/NĐ-CP ngày 01 tháng 4 năm 2025 của Chính phủ Quy định chi tiết một số điều và biện pháp để tổ chức, hướng dẫn thi hành Luật </w:t>
      </w:r>
      <w:r w:rsidRPr="009257D9">
        <w:rPr>
          <w:rFonts w:ascii="Times New Roman" w:eastAsia="Times New Roman" w:hAnsi="Times New Roman" w:cs="Times New Roman"/>
          <w:color w:val="auto"/>
          <w:sz w:val="28"/>
          <w:szCs w:val="28"/>
        </w:rPr>
        <w:lastRenderedPageBreak/>
        <w:t>Ban hành văn bản quy phạm pháp luật;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w:t>
      </w:r>
    </w:p>
    <w:p w14:paraId="599F299A" w14:textId="77777777" w:rsidR="00C854F3" w:rsidRPr="009257D9" w:rsidRDefault="00C854F3"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color w:val="auto"/>
          <w:sz w:val="28"/>
          <w:szCs w:val="28"/>
        </w:rPr>
        <w:t>- Nghị định số 207/2026/NĐ-CP ngày 15 tháng 6 năm 2026 của Chính phủ CP Quy định chi tiết một số điều của Luật Xây dựng về quản lý chất lượng, thi công xây dựng và bảo trì công trình xây dựng;</w:t>
      </w:r>
    </w:p>
    <w:p w14:paraId="0BE891E3" w14:textId="4A0BD748" w:rsidR="00C854F3" w:rsidRPr="009257D9" w:rsidRDefault="00C854F3"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color w:val="auto"/>
          <w:sz w:val="28"/>
          <w:szCs w:val="28"/>
        </w:rPr>
        <w:t xml:space="preserve">-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 </w:t>
      </w:r>
    </w:p>
    <w:p w14:paraId="65F70878" w14:textId="77777777" w:rsidR="009E400D" w:rsidRPr="009257D9" w:rsidRDefault="009E400D" w:rsidP="0053775C">
      <w:pPr>
        <w:shd w:val="clear" w:color="auto" w:fill="FFFFFF"/>
        <w:spacing w:before="120" w:after="120" w:line="360" w:lineRule="atLeast"/>
        <w:ind w:firstLine="720"/>
        <w:jc w:val="both"/>
        <w:rPr>
          <w:rFonts w:ascii="Times New Roman" w:hAnsi="Times New Roman" w:cs="Times New Roman"/>
          <w:b/>
          <w:color w:val="auto"/>
          <w:sz w:val="28"/>
          <w:szCs w:val="28"/>
          <w:shd w:val="clear" w:color="auto" w:fill="FFFFFF"/>
        </w:rPr>
      </w:pPr>
      <w:r w:rsidRPr="009257D9">
        <w:rPr>
          <w:rFonts w:ascii="Times New Roman" w:hAnsi="Times New Roman" w:cs="Times New Roman"/>
          <w:b/>
          <w:color w:val="auto"/>
          <w:sz w:val="28"/>
          <w:szCs w:val="28"/>
          <w:shd w:val="clear" w:color="auto" w:fill="FFFFFF"/>
        </w:rPr>
        <w:t>2. Sự cần thiết ban hành Quyết định</w:t>
      </w:r>
    </w:p>
    <w:p w14:paraId="130E8E06" w14:textId="77777777" w:rsidR="00677EE5" w:rsidRPr="009257D9" w:rsidRDefault="00677EE5" w:rsidP="0053775C">
      <w:pPr>
        <w:widowControl/>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eastAsia="en-US"/>
        </w:rPr>
        <w:t xml:space="preserve">- Theo </w:t>
      </w:r>
      <w:r w:rsidRPr="009257D9">
        <w:rPr>
          <w:rFonts w:ascii="Times New Roman" w:eastAsia="Times New Roman" w:hAnsi="Times New Roman" w:cs="Times New Roman"/>
          <w:color w:val="auto"/>
          <w:sz w:val="28"/>
          <w:szCs w:val="28"/>
          <w:lang w:val="pt-BR" w:eastAsia="en-US"/>
        </w:rPr>
        <w:t xml:space="preserve">khoản 5 Điều 51 </w:t>
      </w:r>
      <w:r w:rsidRPr="009257D9">
        <w:rPr>
          <w:rFonts w:ascii="Times New Roman" w:eastAsia="Times New Roman" w:hAnsi="Times New Roman" w:cs="Times New Roman"/>
          <w:color w:val="auto"/>
          <w:sz w:val="28"/>
          <w:szCs w:val="28"/>
          <w:lang w:eastAsia="en-US"/>
        </w:rPr>
        <w:t>Nghị định số 2</w:t>
      </w:r>
      <w:r w:rsidRPr="009257D9">
        <w:rPr>
          <w:rFonts w:ascii="Times New Roman" w:eastAsia="Times New Roman" w:hAnsi="Times New Roman" w:cs="Times New Roman"/>
          <w:color w:val="auto"/>
          <w:sz w:val="28"/>
          <w:szCs w:val="28"/>
          <w:lang w:val="en-US" w:eastAsia="en-US"/>
        </w:rPr>
        <w:t>0</w:t>
      </w:r>
      <w:r w:rsidRPr="009257D9">
        <w:rPr>
          <w:rFonts w:ascii="Times New Roman" w:eastAsia="Times New Roman" w:hAnsi="Times New Roman" w:cs="Times New Roman"/>
          <w:color w:val="auto"/>
          <w:sz w:val="28"/>
          <w:szCs w:val="28"/>
          <w:lang w:eastAsia="en-US"/>
        </w:rPr>
        <w:t>7/2026/NĐ-CP quy định:</w:t>
      </w:r>
    </w:p>
    <w:p w14:paraId="306B441D" w14:textId="77777777" w:rsidR="00677EE5" w:rsidRPr="009257D9" w:rsidRDefault="00677EE5" w:rsidP="0053775C">
      <w:pPr>
        <w:widowControl/>
        <w:shd w:val="clear" w:color="auto" w:fill="FFFFFF"/>
        <w:spacing w:before="120" w:after="120" w:line="360" w:lineRule="atLeast"/>
        <w:ind w:firstLine="720"/>
        <w:jc w:val="both"/>
        <w:rPr>
          <w:rFonts w:ascii="Times New Roman" w:eastAsia="Times New Roman" w:hAnsi="Times New Roman" w:cs="Times New Roman"/>
          <w:i/>
          <w:iCs/>
          <w:color w:val="auto"/>
          <w:sz w:val="28"/>
          <w:szCs w:val="28"/>
          <w:lang w:val="en-US" w:eastAsia="en-US"/>
        </w:rPr>
      </w:pPr>
      <w:r w:rsidRPr="009257D9">
        <w:rPr>
          <w:rFonts w:ascii="Times New Roman" w:eastAsia="Times New Roman" w:hAnsi="Times New Roman" w:cs="Times New Roman"/>
          <w:i/>
          <w:iCs/>
          <w:color w:val="auto"/>
          <w:sz w:val="28"/>
          <w:szCs w:val="28"/>
          <w:lang w:val="en-US" w:eastAsia="en-US"/>
        </w:rPr>
        <w:t>“5. Căn cứ điều kiện cụ thể của từng địa phương, Ủy ban nhân dân cấp tỉnh thực hiện phân cấp cho Ban quản lý khu công nghiệp, khu chế xuất, khu công nghệ cao, khu kinh tế, Ủy ban nhân dân cấp xã thực hiện các nội dung quản lý nhà nước thuộc thẩm quyền của Ủy ban nhân dân cấp tỉnh theo quy định của Nghị định này.”</w:t>
      </w:r>
    </w:p>
    <w:p w14:paraId="1E20CE66" w14:textId="77777777" w:rsidR="00677EE5" w:rsidRPr="009257D9" w:rsidRDefault="00677EE5" w:rsidP="0053775C">
      <w:pPr>
        <w:widowControl/>
        <w:shd w:val="clear" w:color="auto" w:fill="FFFFFF"/>
        <w:spacing w:before="120" w:after="120" w:line="360" w:lineRule="atLeast"/>
        <w:ind w:firstLine="720"/>
        <w:jc w:val="both"/>
        <w:rPr>
          <w:rFonts w:ascii="Times New Roman" w:eastAsia="Times New Roman" w:hAnsi="Times New Roman" w:cs="Times New Roman"/>
          <w:color w:val="auto"/>
          <w:sz w:val="28"/>
          <w:szCs w:val="28"/>
          <w:lang w:val="pt-BR" w:eastAsia="en-US"/>
        </w:rPr>
      </w:pPr>
      <w:r w:rsidRPr="009257D9">
        <w:rPr>
          <w:rFonts w:ascii="Times New Roman" w:eastAsia="Times New Roman" w:hAnsi="Times New Roman" w:cs="Times New Roman"/>
          <w:color w:val="auto"/>
          <w:sz w:val="28"/>
          <w:szCs w:val="28"/>
          <w:lang w:val="pt-BR" w:eastAsia="en-US"/>
        </w:rPr>
        <w:t>- Theo điểm c khoản 1 Điều 26 Nghị định số 207/2026/NĐ-CP quy định thẩm quyền kiểm tra của cơ quan nhà nước có thẩm quyền quy định tại khoản 4 Điều 57 Luật Xây dựng số 135/2025/QH15 được quy định như sau:</w:t>
      </w:r>
    </w:p>
    <w:p w14:paraId="6B9AEBEE" w14:textId="77777777" w:rsidR="00677EE5" w:rsidRPr="009257D9" w:rsidRDefault="00677EE5" w:rsidP="0053775C">
      <w:pPr>
        <w:widowControl/>
        <w:shd w:val="clear" w:color="auto" w:fill="FFFFFF"/>
        <w:spacing w:before="120" w:after="120" w:line="360" w:lineRule="atLeast"/>
        <w:ind w:firstLine="720"/>
        <w:jc w:val="both"/>
        <w:rPr>
          <w:rFonts w:ascii="Times New Roman" w:eastAsia="Times New Roman" w:hAnsi="Times New Roman" w:cs="Times New Roman"/>
          <w:i/>
          <w:iCs/>
          <w:color w:val="auto"/>
          <w:sz w:val="28"/>
          <w:szCs w:val="28"/>
          <w:lang w:val="pt-BR" w:eastAsia="en-US"/>
        </w:rPr>
      </w:pPr>
      <w:r w:rsidRPr="009257D9">
        <w:rPr>
          <w:rFonts w:ascii="Times New Roman" w:eastAsia="Times New Roman" w:hAnsi="Times New Roman" w:cs="Times New Roman"/>
          <w:i/>
          <w:iCs/>
          <w:color w:val="auto"/>
          <w:sz w:val="28"/>
          <w:szCs w:val="28"/>
          <w:lang w:val="pt-BR" w:eastAsia="en-US"/>
        </w:rPr>
        <w:t>“c) Cơ quan chuyên môn về xây dựng thuộc Ủy ban nhân dân cấp tỉnh kiểm tra các loại công trình xây dựng trên địa bàn thuộc phạm vi quản lý, trừ các công trình quy định tại các điểm a và b khoản này.”</w:t>
      </w:r>
    </w:p>
    <w:p w14:paraId="3159F13D" w14:textId="77777777" w:rsidR="00677EE5" w:rsidRPr="009257D9" w:rsidRDefault="00677EE5" w:rsidP="0053775C">
      <w:pPr>
        <w:widowControl/>
        <w:shd w:val="clear" w:color="auto" w:fill="FFFFFF"/>
        <w:spacing w:before="120" w:after="120" w:line="360" w:lineRule="atLeast"/>
        <w:ind w:firstLine="720"/>
        <w:jc w:val="both"/>
        <w:rPr>
          <w:rFonts w:ascii="Times New Roman" w:eastAsia="Times New Roman" w:hAnsi="Times New Roman" w:cs="Times New Roman"/>
          <w:color w:val="auto"/>
          <w:sz w:val="28"/>
          <w:szCs w:val="28"/>
          <w:lang w:val="pt-BR" w:eastAsia="en-US"/>
        </w:rPr>
      </w:pPr>
      <w:r w:rsidRPr="009257D9">
        <w:rPr>
          <w:rFonts w:ascii="Times New Roman" w:eastAsia="Times New Roman" w:hAnsi="Times New Roman" w:cs="Times New Roman"/>
          <w:color w:val="auto"/>
          <w:sz w:val="28"/>
          <w:szCs w:val="28"/>
          <w:lang w:val="pt-BR" w:eastAsia="en-US"/>
        </w:rPr>
        <w:t>- Theo khoản 4 Điều 41 Nghị định số 207/2026/NĐ-CP quy định trách nhiệm tổ chức thực hiện đánh giá an toàn công trình:</w:t>
      </w:r>
    </w:p>
    <w:p w14:paraId="62887AAA" w14:textId="77777777" w:rsidR="00677EE5" w:rsidRPr="009257D9" w:rsidRDefault="00677EE5" w:rsidP="0053775C">
      <w:pPr>
        <w:widowControl/>
        <w:shd w:val="clear" w:color="auto" w:fill="FFFFFF"/>
        <w:spacing w:before="120" w:after="120" w:line="360" w:lineRule="atLeast"/>
        <w:ind w:firstLine="720"/>
        <w:jc w:val="both"/>
        <w:rPr>
          <w:rFonts w:ascii="Times New Roman" w:eastAsia="Times New Roman" w:hAnsi="Times New Roman" w:cs="Times New Roman"/>
          <w:i/>
          <w:iCs/>
          <w:color w:val="auto"/>
          <w:sz w:val="28"/>
          <w:szCs w:val="28"/>
          <w:lang w:val="pt-BR" w:eastAsia="en-US"/>
        </w:rPr>
      </w:pPr>
      <w:r w:rsidRPr="009257D9">
        <w:rPr>
          <w:rFonts w:ascii="Times New Roman" w:eastAsia="Times New Roman" w:hAnsi="Times New Roman" w:cs="Times New Roman"/>
          <w:i/>
          <w:iCs/>
          <w:color w:val="auto"/>
          <w:sz w:val="28"/>
          <w:szCs w:val="28"/>
          <w:lang w:val="pt-BR" w:eastAsia="en-US"/>
        </w:rPr>
        <w:t>“4. Căn cứ vào điều kiện cụ thể của từng địa phương, Ủy ban nhân dân cấp tỉnh phân cấp cho cơ quan chuyên môn về xây dựng trực thuộc hoặc Ủy ban nhân dân cấp xã nơi xây dựng công trình để thực hiện nội dung quy định tại khoản 3 Điều này.”</w:t>
      </w:r>
    </w:p>
    <w:p w14:paraId="28D6ACDE" w14:textId="77777777" w:rsidR="00677EE5" w:rsidRPr="009257D9" w:rsidRDefault="00677EE5" w:rsidP="0053775C">
      <w:pPr>
        <w:widowControl/>
        <w:shd w:val="clear" w:color="auto" w:fill="FFFFFF"/>
        <w:spacing w:before="120" w:after="120" w:line="360" w:lineRule="atLeast"/>
        <w:ind w:firstLine="720"/>
        <w:jc w:val="both"/>
        <w:rPr>
          <w:rFonts w:ascii="Times New Roman" w:eastAsia="Times New Roman" w:hAnsi="Times New Roman" w:cs="Times New Roman"/>
          <w:color w:val="auto"/>
          <w:sz w:val="28"/>
          <w:szCs w:val="28"/>
          <w:lang w:val="pt-BR" w:eastAsia="en-US"/>
        </w:rPr>
      </w:pPr>
      <w:r w:rsidRPr="009257D9">
        <w:rPr>
          <w:rFonts w:ascii="Times New Roman" w:eastAsia="Times New Roman" w:hAnsi="Times New Roman" w:cs="Times New Roman"/>
          <w:color w:val="auto"/>
          <w:sz w:val="28"/>
          <w:szCs w:val="28"/>
          <w:lang w:val="pt-BR" w:eastAsia="en-US"/>
        </w:rPr>
        <w:t xml:space="preserve">- Theo điểm a khoản 6 Điều 42 Nghị định số 207/2026/NĐ-CP quy định xử lý đối với công trình có dấu hiệu nguy hiểm, không bảo đảm an toàn cho khai thác, sử dụng: </w:t>
      </w:r>
    </w:p>
    <w:p w14:paraId="4EB283B5" w14:textId="77777777" w:rsidR="00677EE5" w:rsidRPr="009257D9" w:rsidRDefault="00677EE5" w:rsidP="0053775C">
      <w:pPr>
        <w:widowControl/>
        <w:shd w:val="clear" w:color="auto" w:fill="FFFFFF"/>
        <w:spacing w:before="120" w:after="120" w:line="360" w:lineRule="atLeast"/>
        <w:ind w:firstLine="720"/>
        <w:jc w:val="both"/>
        <w:rPr>
          <w:rFonts w:ascii="Times New Roman" w:eastAsia="Times New Roman" w:hAnsi="Times New Roman" w:cs="Times New Roman"/>
          <w:i/>
          <w:iCs/>
          <w:color w:val="auto"/>
          <w:sz w:val="28"/>
          <w:szCs w:val="28"/>
          <w:lang w:val="pt-BR" w:eastAsia="en-US"/>
        </w:rPr>
      </w:pPr>
      <w:r w:rsidRPr="009257D9">
        <w:rPr>
          <w:rFonts w:ascii="Times New Roman" w:eastAsia="Times New Roman" w:hAnsi="Times New Roman" w:cs="Times New Roman"/>
          <w:i/>
          <w:iCs/>
          <w:color w:val="auto"/>
          <w:sz w:val="28"/>
          <w:szCs w:val="28"/>
          <w:lang w:val="pt-BR" w:eastAsia="en-US"/>
        </w:rPr>
        <w:lastRenderedPageBreak/>
        <w:t>“6. Thẩm quyền tiếp nhận thông tin về hạng mục công trình, công trình xảy ra sự cố hoặc có dấu hiệu nguy hiểm, không bảo đảm an toàn cho việc khai thác, sử dụng được quy định như sau:</w:t>
      </w:r>
    </w:p>
    <w:p w14:paraId="3173A666" w14:textId="77777777" w:rsidR="00677EE5" w:rsidRPr="009257D9" w:rsidRDefault="00677EE5" w:rsidP="0053775C">
      <w:pPr>
        <w:widowControl/>
        <w:shd w:val="clear" w:color="auto" w:fill="FFFFFF"/>
        <w:spacing w:before="120" w:after="120" w:line="360" w:lineRule="atLeast"/>
        <w:ind w:firstLine="720"/>
        <w:jc w:val="both"/>
        <w:rPr>
          <w:rFonts w:ascii="Times New Roman" w:eastAsia="Times New Roman" w:hAnsi="Times New Roman" w:cs="Times New Roman"/>
          <w:i/>
          <w:iCs/>
          <w:color w:val="auto"/>
          <w:sz w:val="28"/>
          <w:szCs w:val="28"/>
          <w:lang w:val="pt-BR" w:eastAsia="en-US"/>
        </w:rPr>
      </w:pPr>
      <w:r w:rsidRPr="009257D9">
        <w:rPr>
          <w:rFonts w:ascii="Times New Roman" w:eastAsia="Times New Roman" w:hAnsi="Times New Roman" w:cs="Times New Roman"/>
          <w:i/>
          <w:iCs/>
          <w:color w:val="auto"/>
          <w:sz w:val="28"/>
          <w:szCs w:val="28"/>
          <w:lang w:val="pt-BR" w:eastAsia="en-US"/>
        </w:rPr>
        <w:t>a) Ủy ban nhân dân cấp tỉnh đối với các công trình xây dựng nằm trên địa bàn tỉnh. Căn cứ vào điều kiện cụ thể của từng địa phương, Ủy ban nhân dân cấp tỉnh phân cấp cho cơ quan chuyên môn về xây dựng trực thuộc hoặc Ủy ban nhân dân cấp xã nơi xây dựng công trình tiếp nhận thông tin về hạng mục công trình, công trình xảy ra sự cố hoặc có dấu hiệu nguy hiểm, không bảo đảm an toàn cho việc khai thác, sử dụng;”.</w:t>
      </w:r>
    </w:p>
    <w:p w14:paraId="3CC36342" w14:textId="4BA34824" w:rsidR="00677EE5" w:rsidRPr="009257D9" w:rsidRDefault="00677EE5" w:rsidP="0053775C">
      <w:pPr>
        <w:widowControl/>
        <w:shd w:val="clear" w:color="auto" w:fill="FFFFFF"/>
        <w:spacing w:before="120" w:after="120" w:line="360" w:lineRule="atLeast"/>
        <w:ind w:firstLine="720"/>
        <w:jc w:val="both"/>
        <w:rPr>
          <w:rFonts w:ascii="Times New Roman" w:eastAsia="Times New Roman" w:hAnsi="Times New Roman" w:cs="Times New Roman"/>
          <w:color w:val="auto"/>
          <w:sz w:val="28"/>
          <w:szCs w:val="28"/>
          <w:lang w:val="pt-BR" w:eastAsia="en-US"/>
        </w:rPr>
      </w:pPr>
      <w:r w:rsidRPr="009257D9">
        <w:rPr>
          <w:rFonts w:ascii="Times New Roman" w:eastAsia="Times New Roman" w:hAnsi="Times New Roman" w:cs="Times New Roman"/>
          <w:color w:val="auto"/>
          <w:sz w:val="28"/>
          <w:szCs w:val="28"/>
          <w:lang w:val="pt-BR" w:eastAsia="en-US"/>
        </w:rPr>
        <w:t>- Theo điểm a khoản 9 Điều 43 Nghị định số 207/2026/NĐ-CP quy định xử lý đối với công trình hết thời hạn sử dụng theo thiết kế</w:t>
      </w:r>
      <w:r w:rsidR="00072144" w:rsidRPr="009257D9">
        <w:rPr>
          <w:rFonts w:ascii="Times New Roman" w:eastAsia="Times New Roman" w:hAnsi="Times New Roman" w:cs="Times New Roman"/>
          <w:color w:val="auto"/>
          <w:sz w:val="28"/>
          <w:szCs w:val="28"/>
          <w:lang w:val="pt-BR" w:eastAsia="en-US"/>
        </w:rPr>
        <w:t>:</w:t>
      </w:r>
    </w:p>
    <w:p w14:paraId="2EC3AA67" w14:textId="77777777" w:rsidR="00677EE5" w:rsidRPr="009257D9" w:rsidRDefault="00677EE5" w:rsidP="0053775C">
      <w:pPr>
        <w:widowControl/>
        <w:shd w:val="clear" w:color="auto" w:fill="FFFFFF"/>
        <w:spacing w:before="120" w:after="120" w:line="360" w:lineRule="atLeast"/>
        <w:ind w:firstLine="720"/>
        <w:jc w:val="both"/>
        <w:rPr>
          <w:rFonts w:ascii="Times New Roman" w:eastAsia="Times New Roman" w:hAnsi="Times New Roman" w:cs="Times New Roman"/>
          <w:i/>
          <w:iCs/>
          <w:color w:val="auto"/>
          <w:sz w:val="28"/>
          <w:szCs w:val="28"/>
          <w:lang w:val="pt-BR" w:eastAsia="en-US"/>
        </w:rPr>
      </w:pPr>
      <w:r w:rsidRPr="009257D9">
        <w:rPr>
          <w:rFonts w:ascii="Times New Roman" w:eastAsia="Times New Roman" w:hAnsi="Times New Roman" w:cs="Times New Roman"/>
          <w:i/>
          <w:iCs/>
          <w:color w:val="auto"/>
          <w:sz w:val="28"/>
          <w:szCs w:val="28"/>
          <w:lang w:val="pt-BR" w:eastAsia="en-US"/>
        </w:rPr>
        <w:t>“9. Thẩm quyền xem xét và cho ý kiến về việc kéo dài thời hạn sử dụng của công trình được quy định như sau:</w:t>
      </w:r>
    </w:p>
    <w:p w14:paraId="236CF993" w14:textId="77777777" w:rsidR="00677EE5" w:rsidRPr="009257D9" w:rsidRDefault="00677EE5" w:rsidP="0053775C">
      <w:pPr>
        <w:widowControl/>
        <w:shd w:val="clear" w:color="auto" w:fill="FFFFFF"/>
        <w:spacing w:before="120" w:after="120" w:line="360" w:lineRule="atLeast"/>
        <w:ind w:firstLine="720"/>
        <w:jc w:val="both"/>
        <w:rPr>
          <w:rFonts w:ascii="Times New Roman" w:eastAsia="Times New Roman" w:hAnsi="Times New Roman" w:cs="Times New Roman"/>
          <w:i/>
          <w:iCs/>
          <w:color w:val="auto"/>
          <w:sz w:val="28"/>
          <w:szCs w:val="28"/>
          <w:lang w:val="pt-BR" w:eastAsia="en-US"/>
        </w:rPr>
      </w:pPr>
      <w:r w:rsidRPr="009257D9">
        <w:rPr>
          <w:rFonts w:ascii="Times New Roman" w:eastAsia="Times New Roman" w:hAnsi="Times New Roman" w:cs="Times New Roman"/>
          <w:i/>
          <w:iCs/>
          <w:color w:val="auto"/>
          <w:sz w:val="28"/>
          <w:szCs w:val="28"/>
          <w:lang w:val="pt-BR" w:eastAsia="en-US"/>
        </w:rPr>
        <w:t>a) Ủy ban nhân dân cấp tỉnh đối với các công trình xây dựng nằm trên địa bàn tỉnh. Căn cứ vào điều kiện cụ thể của từng địa phương, Ủy ban nhân dân cấp tỉnh phân cấp cho cơ quan chuyên môn về xây dựng trực thuộc hoặc Ủy ban nhân dân cấp xã nơi xây dựng công trình xem xét và cho ý kiến về việc kéo dài thời hạn sử dụng của công trình;”</w:t>
      </w:r>
    </w:p>
    <w:p w14:paraId="26AF532C" w14:textId="77777777" w:rsidR="00677EE5" w:rsidRPr="009257D9" w:rsidRDefault="00677EE5" w:rsidP="0053775C">
      <w:pPr>
        <w:widowControl/>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 Theo điểm b khoản 2 Điều 46 Nghị định số 207/2026/NĐ-CP quy định  Cơ quan chủ trì giải quyết sự cố:</w:t>
      </w:r>
    </w:p>
    <w:p w14:paraId="3EC7A864" w14:textId="2F167F80" w:rsidR="00677EE5" w:rsidRPr="009257D9" w:rsidRDefault="00677EE5"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highlight w:val="yellow"/>
          <w:lang w:val="en-US"/>
        </w:rPr>
      </w:pPr>
      <w:r w:rsidRPr="009257D9">
        <w:rPr>
          <w:rFonts w:ascii="Times New Roman" w:eastAsia="Times New Roman" w:hAnsi="Times New Roman" w:cs="Times New Roman"/>
          <w:i/>
          <w:iCs/>
          <w:color w:val="auto"/>
          <w:sz w:val="28"/>
          <w:szCs w:val="28"/>
          <w:lang w:val="en-US" w:eastAsia="en-US"/>
        </w:rPr>
        <w:t>“b) Ủy ban nhân dân cấp tỉnh chủ trì giải quyết sự cố công trình xây dựng trên địa bàn, trừ trường hợp quy định tại điểm a khoản này. Căn cứ điều kiện cụ thể của địa phương, Ủy ban nhân dân cấp tỉnh có thể phân cấp cho Ủy ban nhân dân cấp xã chủ trì giải quyết sự cố công trình xây dựng trên địa bàn.”</w:t>
      </w:r>
    </w:p>
    <w:p w14:paraId="7BBB055E" w14:textId="22601BAB" w:rsidR="007A34C0" w:rsidRPr="009257D9" w:rsidRDefault="007A34C0" w:rsidP="0053775C">
      <w:pPr>
        <w:widowControl/>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Hiện nay việc thực hiện nhiệm vụ kiểm tra công tác nghiệm thu công trình xây dựng và chủ trì giải quyết sự cố công trình xây dựng trên địa bàn tỉnh Ninh Bình đang được thực hiện thống nhất trên địa bàn tỉnh Ninh Bình theo Quyết định số 114/2025/QĐ-UBND ngày 18 tháng 9 năm 2025 của Ủy ban nhân dân tỉnh Ninh Bình về việc Ban hành Quyết định phân công, phân cấp, thẩm quyền kiểm tra công tác nghiệm thu công trình xây dựng và chủ trì giải quyết sự cố công trình xây dựng trên địa bàn tỉnh Ninh Bình.</w:t>
      </w:r>
    </w:p>
    <w:p w14:paraId="3CDD44DD" w14:textId="75069CC7" w:rsidR="00661461" w:rsidRPr="009257D9" w:rsidRDefault="00661461" w:rsidP="0053775C">
      <w:pPr>
        <w:widowControl/>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 xml:space="preserve">Để đảm bảo các nhiệm vụ thường xuyên, tính thống nhất và không làm gián đoạn quá trình giải quyết các thủ tục hành chính liên quan đến công tác quản lý chất lượng trên địa bàn tỉnh Ninh Bình; để kịp thời đồng bộ với hiệu lực thi hành của Nghị định số 207/2026/NĐ-CP </w:t>
      </w:r>
      <w:r w:rsidRPr="009257D9">
        <w:rPr>
          <w:rFonts w:ascii="Times New Roman" w:eastAsia="Times New Roman" w:hAnsi="Times New Roman" w:cs="Times New Roman"/>
          <w:i/>
          <w:iCs/>
          <w:color w:val="auto"/>
          <w:sz w:val="28"/>
          <w:szCs w:val="28"/>
          <w:lang w:val="en-US" w:eastAsia="en-US"/>
        </w:rPr>
        <w:t>(có hiệu lực thi hành kể từ ngày 01/7/2026)</w:t>
      </w:r>
      <w:r w:rsidRPr="009257D9">
        <w:rPr>
          <w:rFonts w:ascii="Times New Roman" w:eastAsia="Times New Roman" w:hAnsi="Times New Roman" w:cs="Times New Roman"/>
          <w:color w:val="auto"/>
          <w:sz w:val="28"/>
          <w:szCs w:val="28"/>
          <w:lang w:val="en-US" w:eastAsia="en-US"/>
        </w:rPr>
        <w:t xml:space="preserve"> </w:t>
      </w:r>
      <w:r w:rsidRPr="009257D9">
        <w:rPr>
          <w:rFonts w:ascii="Times New Roman" w:eastAsia="Times New Roman" w:hAnsi="Times New Roman" w:cs="Times New Roman"/>
          <w:color w:val="auto"/>
          <w:sz w:val="28"/>
          <w:szCs w:val="28"/>
          <w:lang w:val="pt-BR" w:eastAsia="en-US"/>
        </w:rPr>
        <w:t>thì</w:t>
      </w:r>
      <w:r w:rsidRPr="009257D9">
        <w:rPr>
          <w:rFonts w:ascii="Times New Roman" w:eastAsia="Times New Roman" w:hAnsi="Times New Roman" w:cs="Times New Roman"/>
          <w:color w:val="auto"/>
          <w:sz w:val="28"/>
          <w:szCs w:val="28"/>
          <w:lang w:eastAsia="en-US"/>
        </w:rPr>
        <w:t xml:space="preserve"> việc ban hành </w:t>
      </w:r>
      <w:r w:rsidRPr="009257D9">
        <w:rPr>
          <w:rFonts w:ascii="Times New Roman" w:eastAsia="Times New Roman" w:hAnsi="Times New Roman" w:cs="Times New Roman"/>
          <w:color w:val="auto"/>
          <w:sz w:val="28"/>
          <w:szCs w:val="28"/>
          <w:lang w:val="en-US" w:eastAsia="en-US"/>
        </w:rPr>
        <w:t xml:space="preserve">Quyết định phân cấp một số nội dung về quản lý chất lượng, thi công xây dựng và bảo trì công trình xây dựng trên địa bàn tỉnh </w:t>
      </w:r>
      <w:r w:rsidRPr="009257D9">
        <w:rPr>
          <w:rFonts w:ascii="Times New Roman" w:eastAsia="Times New Roman" w:hAnsi="Times New Roman" w:cs="Times New Roman"/>
          <w:color w:val="auto"/>
          <w:sz w:val="28"/>
          <w:szCs w:val="28"/>
          <w:lang w:val="en-US" w:eastAsia="en-US"/>
        </w:rPr>
        <w:lastRenderedPageBreak/>
        <w:t xml:space="preserve">Ninh Bình thay thế </w:t>
      </w:r>
      <w:r w:rsidRPr="009257D9">
        <w:rPr>
          <w:rFonts w:ascii="Times New Roman" w:eastAsia="Times New Roman" w:hAnsi="Times New Roman" w:cs="Times New Roman"/>
          <w:color w:val="auto"/>
          <w:sz w:val="28"/>
          <w:szCs w:val="28"/>
          <w:lang w:val="es-ES" w:eastAsia="en-US"/>
        </w:rPr>
        <w:t xml:space="preserve">Quyết định số </w:t>
      </w:r>
      <w:r w:rsidRPr="009257D9">
        <w:rPr>
          <w:rFonts w:ascii="Times New Roman" w:eastAsia="Times New Roman" w:hAnsi="Times New Roman" w:cs="Times New Roman"/>
          <w:color w:val="auto"/>
          <w:sz w:val="28"/>
          <w:szCs w:val="28"/>
          <w:lang w:val="en-US" w:eastAsia="en-US"/>
        </w:rPr>
        <w:t>114/2025/QĐ-UBND ngày 18 tháng 9 năm 2025</w:t>
      </w:r>
      <w:r w:rsidRPr="009257D9">
        <w:rPr>
          <w:rFonts w:ascii="Times New Roman" w:eastAsia="Times New Roman" w:hAnsi="Times New Roman" w:cs="Times New Roman"/>
          <w:color w:val="auto"/>
          <w:sz w:val="28"/>
          <w:szCs w:val="28"/>
          <w:lang w:val="es-ES" w:eastAsia="en-US"/>
        </w:rPr>
        <w:t xml:space="preserve"> </w:t>
      </w:r>
      <w:r w:rsidRPr="009257D9">
        <w:rPr>
          <w:rFonts w:ascii="Times New Roman" w:eastAsia="Times New Roman" w:hAnsi="Times New Roman" w:cs="Times New Roman"/>
          <w:color w:val="auto"/>
          <w:sz w:val="28"/>
          <w:szCs w:val="28"/>
          <w:lang w:eastAsia="en-US"/>
        </w:rPr>
        <w:t>là hết sức cần thiết và phù hợp với quy định hiện hành</w:t>
      </w:r>
      <w:r w:rsidRPr="009257D9">
        <w:rPr>
          <w:rFonts w:ascii="Times New Roman" w:eastAsia="Times New Roman" w:hAnsi="Times New Roman" w:cs="Times New Roman"/>
          <w:color w:val="auto"/>
          <w:sz w:val="28"/>
          <w:szCs w:val="28"/>
          <w:lang w:val="en-US" w:eastAsia="en-US"/>
        </w:rPr>
        <w:t>.</w:t>
      </w:r>
    </w:p>
    <w:p w14:paraId="57F63EB4" w14:textId="77777777" w:rsidR="007569E8" w:rsidRPr="009257D9" w:rsidRDefault="007569E8"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b/>
          <w:color w:val="auto"/>
          <w:sz w:val="28"/>
          <w:szCs w:val="28"/>
        </w:rPr>
        <w:t>II. MỤC ĐÍCH, QUAN ĐIỂM XÂY DỰNG DỰ THẢO VĂN BẢN</w:t>
      </w:r>
      <w:r w:rsidRPr="009257D9">
        <w:rPr>
          <w:rFonts w:ascii="Times New Roman" w:eastAsia="Times New Roman" w:hAnsi="Times New Roman" w:cs="Times New Roman"/>
          <w:color w:val="auto"/>
          <w:sz w:val="28"/>
          <w:szCs w:val="28"/>
        </w:rPr>
        <w:t xml:space="preserve"> </w:t>
      </w:r>
    </w:p>
    <w:p w14:paraId="1CD06D3D" w14:textId="77777777" w:rsidR="007569E8" w:rsidRPr="009257D9" w:rsidRDefault="007569E8"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b/>
          <w:color w:val="auto"/>
          <w:sz w:val="28"/>
          <w:szCs w:val="28"/>
        </w:rPr>
        <w:t>1. Mục đích</w:t>
      </w:r>
    </w:p>
    <w:p w14:paraId="02FB7B94" w14:textId="1A95E2C3" w:rsidR="007569E8" w:rsidRPr="009257D9" w:rsidRDefault="00407BAE"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Việc xây dựng</w:t>
      </w:r>
      <w:r w:rsidR="007569E8" w:rsidRPr="009257D9">
        <w:rPr>
          <w:rFonts w:ascii="Times New Roman" w:eastAsia="Times New Roman" w:hAnsi="Times New Roman" w:cs="Times New Roman"/>
          <w:color w:val="auto"/>
          <w:sz w:val="28"/>
          <w:szCs w:val="28"/>
          <w:lang w:val="en-US" w:eastAsia="en-US"/>
        </w:rPr>
        <w:t xml:space="preserve"> </w:t>
      </w:r>
      <w:r w:rsidR="008E4977" w:rsidRPr="009257D9">
        <w:rPr>
          <w:rFonts w:ascii="Times New Roman" w:eastAsia="Times New Roman" w:hAnsi="Times New Roman" w:cs="Times New Roman"/>
          <w:color w:val="auto"/>
          <w:sz w:val="28"/>
          <w:szCs w:val="28"/>
          <w:lang w:val="en-US" w:eastAsia="en-US"/>
        </w:rPr>
        <w:t>Quyết định phân cấp một số nội dung về quản lý chất lượng, thi công xây dựng và bảo trì công trình xây dựng trên địa bàn tỉnh Ninh Bình</w:t>
      </w:r>
      <w:r w:rsidR="006F4D99" w:rsidRPr="009257D9">
        <w:rPr>
          <w:rFonts w:ascii="Times New Roman" w:eastAsia="Times New Roman" w:hAnsi="Times New Roman" w:cs="Times New Roman"/>
          <w:color w:val="auto"/>
          <w:sz w:val="28"/>
          <w:szCs w:val="28"/>
          <w:lang w:val="en-US" w:eastAsia="en-US"/>
        </w:rPr>
        <w:t xml:space="preserve"> </w:t>
      </w:r>
      <w:r w:rsidRPr="009257D9">
        <w:rPr>
          <w:rFonts w:ascii="Times New Roman" w:eastAsia="Times New Roman" w:hAnsi="Times New Roman" w:cs="Times New Roman"/>
          <w:color w:val="auto"/>
          <w:sz w:val="28"/>
          <w:szCs w:val="28"/>
          <w:lang w:val="en-US" w:eastAsia="en-US"/>
        </w:rPr>
        <w:t xml:space="preserve">góp phần </w:t>
      </w:r>
      <w:r w:rsidR="006F4D99" w:rsidRPr="009257D9">
        <w:rPr>
          <w:rFonts w:ascii="Times New Roman" w:eastAsia="Times New Roman" w:hAnsi="Times New Roman" w:cs="Times New Roman"/>
          <w:color w:val="auto"/>
          <w:sz w:val="28"/>
          <w:szCs w:val="28"/>
          <w:lang w:val="en-US" w:eastAsia="en-US"/>
        </w:rPr>
        <w:t>đảm bảo tính thống nhất và không làm gián đoạn quá trình giải quyết các thủ tục hành chính liên quan đến công tác quản lý chất lượng công trình xây dựng trên địa bàn tỉnh Ninh Bình</w:t>
      </w:r>
      <w:r w:rsidR="006C3572" w:rsidRPr="009257D9">
        <w:rPr>
          <w:rFonts w:ascii="Times New Roman" w:eastAsia="Times New Roman" w:hAnsi="Times New Roman" w:cs="Times New Roman"/>
          <w:color w:val="auto"/>
          <w:sz w:val="28"/>
          <w:szCs w:val="28"/>
          <w:lang w:val="en-US" w:eastAsia="en-US"/>
        </w:rPr>
        <w:t>.</w:t>
      </w:r>
    </w:p>
    <w:p w14:paraId="04C09C02" w14:textId="77777777" w:rsidR="007569E8" w:rsidRPr="009257D9" w:rsidRDefault="007569E8"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b/>
          <w:color w:val="auto"/>
          <w:sz w:val="28"/>
          <w:szCs w:val="28"/>
        </w:rPr>
      </w:pPr>
      <w:r w:rsidRPr="009257D9">
        <w:rPr>
          <w:rFonts w:ascii="Times New Roman" w:eastAsia="Times New Roman" w:hAnsi="Times New Roman" w:cs="Times New Roman"/>
          <w:b/>
          <w:color w:val="auto"/>
          <w:sz w:val="28"/>
          <w:szCs w:val="28"/>
        </w:rPr>
        <w:t xml:space="preserve">2. Quan điểm xây dựng dự thảo văn bản </w:t>
      </w:r>
    </w:p>
    <w:p w14:paraId="6C2DB7E4" w14:textId="77777777" w:rsidR="007569E8" w:rsidRPr="009257D9" w:rsidRDefault="007569E8"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color w:val="auto"/>
          <w:sz w:val="28"/>
          <w:szCs w:val="28"/>
        </w:rPr>
        <w:t>- Bảo đảm tính hợp hiến, hợp pháp.</w:t>
      </w:r>
    </w:p>
    <w:p w14:paraId="30F49B62" w14:textId="68AC1E95" w:rsidR="007569E8" w:rsidRPr="009257D9" w:rsidRDefault="007569E8"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color w:val="auto"/>
          <w:sz w:val="28"/>
          <w:szCs w:val="28"/>
        </w:rPr>
        <w:t xml:space="preserve">- Tuân thủ theo trình tự, thủ tục xây dựng, ban hành văn bản quy phạm pháp luật được quy định tại </w:t>
      </w:r>
      <w:r w:rsidR="001772F2" w:rsidRPr="009257D9">
        <w:rPr>
          <w:rFonts w:ascii="Times New Roman" w:eastAsia="Times New Roman" w:hAnsi="Times New Roman" w:cs="Times New Roman"/>
          <w:color w:val="auto"/>
          <w:sz w:val="28"/>
          <w:szCs w:val="28"/>
        </w:rPr>
        <w:t>Luật Ban hành văn bản quy phạm pháp luật ngày 19 tháng 02 năm 2025; Nghị định số 78/2025/NĐ-CP ngày 01 tháng 4 năm 2025 của Chính phủ Quy định chi tiết một số điều và biện pháp để tổ chức, hướng dẫn thi hành Luật Ban hành văn bản quy phạm pháp luật</w:t>
      </w:r>
      <w:r w:rsidR="006F4D99" w:rsidRPr="009257D9">
        <w:rPr>
          <w:rFonts w:ascii="Times New Roman" w:eastAsia="Times New Roman" w:hAnsi="Times New Roman" w:cs="Times New Roman"/>
          <w:color w:val="auto"/>
          <w:sz w:val="28"/>
          <w:szCs w:val="28"/>
        </w:rPr>
        <w:t>; Nghị định số 187</w:t>
      </w:r>
      <w:r w:rsidR="006F4D99" w:rsidRPr="009257D9">
        <w:rPr>
          <w:rFonts w:ascii="Times New Roman" w:eastAsia="Times New Roman" w:hAnsi="Times New Roman" w:cs="Times New Roman"/>
          <w:bCs/>
          <w:color w:val="auto"/>
          <w:sz w:val="28"/>
          <w:szCs w:val="28"/>
        </w:rPr>
        <w:t>/2025/NĐ-CP ngày 01/7</w:t>
      </w:r>
      <w:r w:rsidR="006F4D99" w:rsidRPr="009257D9">
        <w:rPr>
          <w:rFonts w:ascii="Times New Roman" w:hAnsi="Times New Roman" w:cs="Times New Roman"/>
          <w:bCs/>
          <w:color w:val="auto"/>
          <w:sz w:val="28"/>
          <w:szCs w:val="28"/>
        </w:rPr>
        <w:t>/</w:t>
      </w:r>
      <w:r w:rsidR="006F4D99" w:rsidRPr="009257D9">
        <w:rPr>
          <w:rFonts w:ascii="Times New Roman" w:eastAsia="Times New Roman" w:hAnsi="Times New Roman" w:cs="Times New Roman"/>
          <w:bCs/>
          <w:color w:val="auto"/>
          <w:sz w:val="28"/>
          <w:szCs w:val="28"/>
        </w:rPr>
        <w:t>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w:t>
      </w:r>
      <w:r w:rsidR="006F4D99" w:rsidRPr="009257D9">
        <w:rPr>
          <w:rFonts w:ascii="Times New Roman" w:hAnsi="Times New Roman" w:cs="Times New Roman"/>
          <w:color w:val="auto"/>
          <w:sz w:val="28"/>
          <w:szCs w:val="28"/>
        </w:rPr>
        <w:t>.</w:t>
      </w:r>
    </w:p>
    <w:p w14:paraId="32F9C902" w14:textId="77777777" w:rsidR="007569E8" w:rsidRPr="009257D9" w:rsidRDefault="007569E8"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b/>
          <w:color w:val="auto"/>
          <w:sz w:val="28"/>
          <w:szCs w:val="28"/>
        </w:rPr>
      </w:pPr>
      <w:r w:rsidRPr="009257D9">
        <w:rPr>
          <w:rFonts w:ascii="Times New Roman" w:eastAsia="Times New Roman" w:hAnsi="Times New Roman" w:cs="Times New Roman"/>
          <w:b/>
          <w:color w:val="auto"/>
          <w:sz w:val="28"/>
          <w:szCs w:val="28"/>
        </w:rPr>
        <w:t>III. QUÁ TRÌNH XÂY DỰNG DỰ THẢO VĂN BẢN</w:t>
      </w:r>
    </w:p>
    <w:p w14:paraId="740EA965" w14:textId="52136B0A" w:rsidR="00FB1597" w:rsidRPr="009257D9" w:rsidRDefault="00B833CF" w:rsidP="0053775C">
      <w:pPr>
        <w:spacing w:before="120" w:after="120" w:line="360" w:lineRule="atLeast"/>
        <w:ind w:firstLine="720"/>
        <w:jc w:val="both"/>
        <w:rPr>
          <w:rFonts w:ascii="Times New Roman" w:eastAsia="Times New Roman" w:hAnsi="Times New Roman" w:cs="Times New Roman"/>
          <w:color w:val="auto"/>
          <w:sz w:val="28"/>
          <w:szCs w:val="28"/>
          <w:lang w:val="en-US"/>
        </w:rPr>
      </w:pPr>
      <w:r w:rsidRPr="009257D9">
        <w:rPr>
          <w:rFonts w:ascii="Times New Roman" w:eastAsia="Times New Roman" w:hAnsi="Times New Roman" w:cs="Times New Roman"/>
          <w:color w:val="auto"/>
          <w:sz w:val="28"/>
          <w:szCs w:val="28"/>
        </w:rPr>
        <w:t xml:space="preserve">1. </w:t>
      </w:r>
      <w:r w:rsidR="00450FB9" w:rsidRPr="009257D9">
        <w:rPr>
          <w:rFonts w:ascii="Times New Roman" w:eastAsia="Times New Roman" w:hAnsi="Times New Roman" w:cs="Times New Roman"/>
          <w:color w:val="auto"/>
          <w:sz w:val="28"/>
          <w:szCs w:val="28"/>
        </w:rPr>
        <w:t xml:space="preserve">Trên cơ sở các quy định của Chính phủ về </w:t>
      </w:r>
      <w:r w:rsidR="0001252D" w:rsidRPr="009257D9">
        <w:rPr>
          <w:rFonts w:ascii="Times New Roman" w:eastAsia="Times New Roman" w:hAnsi="Times New Roman" w:cs="Times New Roman"/>
          <w:color w:val="auto"/>
          <w:sz w:val="28"/>
          <w:szCs w:val="28"/>
        </w:rPr>
        <w:t>Quản lý chất lượng, thi công xây dựng và bảo trì công trình xây dựng</w:t>
      </w:r>
      <w:r w:rsidR="00385790" w:rsidRPr="009257D9">
        <w:rPr>
          <w:rFonts w:ascii="Times New Roman" w:eastAsia="Times New Roman" w:hAnsi="Times New Roman" w:cs="Times New Roman"/>
          <w:color w:val="auto"/>
          <w:sz w:val="28"/>
          <w:szCs w:val="28"/>
          <w:lang w:val="en-US"/>
        </w:rPr>
        <w:t>;</w:t>
      </w:r>
      <w:r w:rsidR="00407BAE" w:rsidRPr="009257D9">
        <w:rPr>
          <w:rFonts w:ascii="Times New Roman" w:eastAsia="Times New Roman" w:hAnsi="Times New Roman" w:cs="Times New Roman"/>
          <w:color w:val="auto"/>
          <w:sz w:val="28"/>
          <w:szCs w:val="28"/>
        </w:rPr>
        <w:t xml:space="preserve"> </w:t>
      </w:r>
      <w:r w:rsidR="00385790" w:rsidRPr="009257D9">
        <w:rPr>
          <w:rFonts w:ascii="Times New Roman" w:eastAsia="Times New Roman" w:hAnsi="Times New Roman" w:cs="Times New Roman"/>
          <w:color w:val="auto"/>
          <w:sz w:val="28"/>
          <w:szCs w:val="28"/>
          <w:lang w:val="en-US"/>
        </w:rPr>
        <w:t>t</w:t>
      </w:r>
      <w:r w:rsidR="00385790" w:rsidRPr="009257D9">
        <w:rPr>
          <w:rFonts w:ascii="Times New Roman" w:eastAsia="Times New Roman" w:hAnsi="Times New Roman" w:cs="Times New Roman"/>
          <w:color w:val="auto"/>
          <w:sz w:val="28"/>
          <w:szCs w:val="28"/>
        </w:rPr>
        <w:t>hực hiện nhiệm vụ Ủy ban nhân dân tỉnh giao tại Công văn số 4026/UBND-VP4 ngày 17/6/2026</w:t>
      </w:r>
      <w:r w:rsidR="00385790" w:rsidRPr="009257D9">
        <w:rPr>
          <w:rFonts w:ascii="Times New Roman" w:eastAsia="Times New Roman" w:hAnsi="Times New Roman" w:cs="Times New Roman"/>
          <w:color w:val="auto"/>
          <w:sz w:val="28"/>
          <w:szCs w:val="28"/>
          <w:lang w:val="en-US"/>
        </w:rPr>
        <w:t>; ngày 27/6/2026</w:t>
      </w:r>
      <w:r w:rsidR="00774986" w:rsidRPr="009257D9">
        <w:rPr>
          <w:rFonts w:ascii="Times New Roman" w:eastAsia="Times New Roman" w:hAnsi="Times New Roman" w:cs="Times New Roman"/>
          <w:color w:val="auto"/>
          <w:sz w:val="28"/>
          <w:szCs w:val="28"/>
          <w:lang w:val="en-US"/>
        </w:rPr>
        <w:t>,</w:t>
      </w:r>
      <w:r w:rsidR="00385790" w:rsidRPr="009257D9">
        <w:rPr>
          <w:rFonts w:ascii="Times New Roman" w:eastAsia="Times New Roman" w:hAnsi="Times New Roman" w:cs="Times New Roman"/>
          <w:color w:val="auto"/>
          <w:sz w:val="28"/>
          <w:szCs w:val="28"/>
          <w:lang w:val="en-US"/>
        </w:rPr>
        <w:t xml:space="preserve"> </w:t>
      </w:r>
      <w:r w:rsidR="00385790" w:rsidRPr="009257D9">
        <w:rPr>
          <w:rFonts w:ascii="Times New Roman" w:eastAsia="Times New Roman" w:hAnsi="Times New Roman" w:cs="Times New Roman"/>
          <w:color w:val="auto"/>
          <w:sz w:val="28"/>
          <w:szCs w:val="28"/>
        </w:rPr>
        <w:t xml:space="preserve">Sở Xây dựng Ninh Bình </w:t>
      </w:r>
      <w:r w:rsidR="00385790" w:rsidRPr="009257D9">
        <w:rPr>
          <w:rFonts w:ascii="Times New Roman" w:eastAsia="Times New Roman" w:hAnsi="Times New Roman" w:cs="Times New Roman"/>
          <w:color w:val="auto"/>
          <w:sz w:val="28"/>
          <w:szCs w:val="28"/>
          <w:lang w:val="en-US"/>
        </w:rPr>
        <w:t xml:space="preserve">có văn bản số 6483/SXD-QLCL </w:t>
      </w:r>
      <w:r w:rsidR="0015455B" w:rsidRPr="009257D9">
        <w:rPr>
          <w:rFonts w:ascii="Times New Roman" w:eastAsia="Times New Roman" w:hAnsi="Times New Roman" w:cs="Times New Roman"/>
          <w:color w:val="auto"/>
          <w:sz w:val="28"/>
          <w:szCs w:val="28"/>
          <w:lang w:val="en-US"/>
        </w:rPr>
        <w:t xml:space="preserve">về việc đề nghị Sở Tư pháp tham gia ý kiến </w:t>
      </w:r>
      <w:r w:rsidR="00E353B1" w:rsidRPr="009257D9">
        <w:rPr>
          <w:rFonts w:ascii="Times New Roman" w:eastAsia="Times New Roman" w:hAnsi="Times New Roman" w:cs="Times New Roman"/>
          <w:color w:val="auto"/>
          <w:sz w:val="28"/>
          <w:szCs w:val="28"/>
          <w:lang w:val="en-US"/>
        </w:rPr>
        <w:t>về việc</w:t>
      </w:r>
      <w:r w:rsidR="00E353B1" w:rsidRPr="009257D9">
        <w:rPr>
          <w:rFonts w:ascii="Times New Roman" w:eastAsia="Times New Roman" w:hAnsi="Times New Roman" w:cs="Times New Roman"/>
          <w:color w:val="auto"/>
          <w:sz w:val="28"/>
          <w:szCs w:val="28"/>
        </w:rPr>
        <w:t xml:space="preserve"> ban hành văn bản quy phạm pháp luật triển khai thực hiện Nghị định số 207/2026/NĐ-CP ngày 15/6/2026 của Chính phủ Quy định chi tiết một số điều của Luật Xây dựng về quản lý chất lượng, thi công xây dựng và bảo trì công trình xây dựng</w:t>
      </w:r>
      <w:r w:rsidR="00385790" w:rsidRPr="009257D9">
        <w:rPr>
          <w:rFonts w:ascii="Times New Roman" w:eastAsia="Times New Roman" w:hAnsi="Times New Roman" w:cs="Times New Roman"/>
          <w:color w:val="auto"/>
          <w:sz w:val="28"/>
          <w:szCs w:val="28"/>
        </w:rPr>
        <w:t>; ngày 30/6/2026</w:t>
      </w:r>
      <w:r w:rsidR="00774986" w:rsidRPr="009257D9">
        <w:rPr>
          <w:rFonts w:ascii="Times New Roman" w:eastAsia="Times New Roman" w:hAnsi="Times New Roman" w:cs="Times New Roman"/>
          <w:color w:val="auto"/>
          <w:sz w:val="28"/>
          <w:szCs w:val="28"/>
          <w:lang w:val="en-US"/>
        </w:rPr>
        <w:t>,</w:t>
      </w:r>
      <w:r w:rsidR="00385790" w:rsidRPr="009257D9">
        <w:rPr>
          <w:rFonts w:ascii="Times New Roman" w:eastAsia="Times New Roman" w:hAnsi="Times New Roman" w:cs="Times New Roman"/>
          <w:color w:val="auto"/>
          <w:sz w:val="28"/>
          <w:szCs w:val="28"/>
        </w:rPr>
        <w:t xml:space="preserve"> Sở Tư pháp đã có văn bản số 1645/STP-XDVPQPPL về việc tham gia ý kiến đối với việc đề nghị ban hành văn bản quy phạm pháp luật triển khai thực hiện Nghị định số 207/2026/NĐ-CP</w:t>
      </w:r>
      <w:r w:rsidR="00385790" w:rsidRPr="009257D9">
        <w:rPr>
          <w:rFonts w:ascii="Times New Roman" w:eastAsia="Times New Roman" w:hAnsi="Times New Roman" w:cs="Times New Roman"/>
          <w:color w:val="auto"/>
          <w:sz w:val="28"/>
          <w:szCs w:val="28"/>
          <w:lang w:val="en-US"/>
        </w:rPr>
        <w:t xml:space="preserve">. </w:t>
      </w:r>
    </w:p>
    <w:p w14:paraId="1C8A90DC" w14:textId="2A40FB7B" w:rsidR="00771B04" w:rsidRPr="009257D9" w:rsidRDefault="00771B04" w:rsidP="0053775C">
      <w:pPr>
        <w:spacing w:before="120" w:after="120" w:line="360" w:lineRule="atLeast"/>
        <w:ind w:firstLine="720"/>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color w:val="auto"/>
          <w:sz w:val="28"/>
          <w:szCs w:val="28"/>
        </w:rPr>
        <w:t xml:space="preserve">Thực hiện </w:t>
      </w:r>
      <w:r w:rsidR="00186417" w:rsidRPr="009257D9">
        <w:rPr>
          <w:rFonts w:ascii="Times New Roman" w:eastAsia="Times New Roman" w:hAnsi="Times New Roman" w:cs="Times New Roman"/>
          <w:color w:val="auto"/>
          <w:sz w:val="28"/>
          <w:szCs w:val="28"/>
          <w:lang w:val="en-US"/>
        </w:rPr>
        <w:t xml:space="preserve">nhiệm vụ được giao tại </w:t>
      </w:r>
      <w:r w:rsidR="00186417" w:rsidRPr="009257D9">
        <w:rPr>
          <w:rFonts w:ascii="Times New Roman" w:eastAsia="Times New Roman" w:hAnsi="Times New Roman" w:cs="Times New Roman"/>
          <w:color w:val="auto"/>
          <w:sz w:val="28"/>
          <w:szCs w:val="28"/>
        </w:rPr>
        <w:t xml:space="preserve">văn bản số </w:t>
      </w:r>
      <w:r w:rsidR="00186417" w:rsidRPr="009257D9">
        <w:rPr>
          <w:rFonts w:ascii="Times New Roman" w:eastAsia="Times New Roman" w:hAnsi="Times New Roman" w:cs="Times New Roman"/>
          <w:color w:val="auto"/>
          <w:sz w:val="28"/>
          <w:szCs w:val="28"/>
          <w:lang w:val="en-US"/>
        </w:rPr>
        <w:t>4602</w:t>
      </w:r>
      <w:r w:rsidR="00186417" w:rsidRPr="009257D9">
        <w:rPr>
          <w:rFonts w:ascii="Times New Roman" w:eastAsia="Times New Roman" w:hAnsi="Times New Roman" w:cs="Times New Roman"/>
          <w:color w:val="auto"/>
          <w:sz w:val="28"/>
          <w:szCs w:val="28"/>
        </w:rPr>
        <w:t>/UBND-VP4</w:t>
      </w:r>
      <w:r w:rsidR="00186417" w:rsidRPr="009257D9">
        <w:rPr>
          <w:rFonts w:ascii="Times New Roman" w:eastAsia="Times New Roman" w:hAnsi="Times New Roman" w:cs="Times New Roman"/>
          <w:color w:val="auto"/>
          <w:sz w:val="28"/>
          <w:szCs w:val="28"/>
          <w:lang w:val="en-US"/>
        </w:rPr>
        <w:t xml:space="preserve"> ngày 04/7/2026</w:t>
      </w:r>
      <w:r w:rsidRPr="009257D9">
        <w:rPr>
          <w:rFonts w:ascii="Times New Roman" w:eastAsia="Times New Roman" w:hAnsi="Times New Roman" w:cs="Times New Roman"/>
          <w:color w:val="auto"/>
          <w:sz w:val="28"/>
          <w:szCs w:val="28"/>
        </w:rPr>
        <w:t xml:space="preserve"> của </w:t>
      </w:r>
      <w:r w:rsidR="0016209D" w:rsidRPr="009257D9">
        <w:rPr>
          <w:rFonts w:ascii="Times New Roman" w:eastAsia="Times New Roman" w:hAnsi="Times New Roman" w:cs="Times New Roman"/>
          <w:color w:val="auto"/>
          <w:sz w:val="28"/>
          <w:szCs w:val="28"/>
        </w:rPr>
        <w:t>Ủy ban nhân dân</w:t>
      </w:r>
      <w:r w:rsidRPr="009257D9">
        <w:rPr>
          <w:rFonts w:ascii="Times New Roman" w:eastAsia="Times New Roman" w:hAnsi="Times New Roman" w:cs="Times New Roman"/>
          <w:color w:val="auto"/>
          <w:sz w:val="28"/>
          <w:szCs w:val="28"/>
        </w:rPr>
        <w:t xml:space="preserve"> tỉnh Ninh </w:t>
      </w:r>
      <w:r w:rsidR="00D35344" w:rsidRPr="009257D9">
        <w:rPr>
          <w:rFonts w:ascii="Times New Roman" w:eastAsia="Times New Roman" w:hAnsi="Times New Roman" w:cs="Times New Roman"/>
          <w:color w:val="auto"/>
          <w:sz w:val="28"/>
          <w:szCs w:val="28"/>
        </w:rPr>
        <w:t>B</w:t>
      </w:r>
      <w:r w:rsidRPr="009257D9">
        <w:rPr>
          <w:rFonts w:ascii="Times New Roman" w:eastAsia="Times New Roman" w:hAnsi="Times New Roman" w:cs="Times New Roman"/>
          <w:color w:val="auto"/>
          <w:sz w:val="28"/>
          <w:szCs w:val="28"/>
        </w:rPr>
        <w:t>ình</w:t>
      </w:r>
      <w:r w:rsidR="00407BAE" w:rsidRPr="009257D9">
        <w:rPr>
          <w:rFonts w:ascii="Times New Roman" w:eastAsia="Times New Roman" w:hAnsi="Times New Roman" w:cs="Times New Roman"/>
          <w:color w:val="auto"/>
          <w:sz w:val="28"/>
          <w:szCs w:val="28"/>
        </w:rPr>
        <w:t xml:space="preserve">, </w:t>
      </w:r>
      <w:r w:rsidRPr="009257D9">
        <w:rPr>
          <w:rFonts w:ascii="Times New Roman" w:eastAsia="Times New Roman" w:hAnsi="Times New Roman" w:cs="Times New Roman"/>
          <w:color w:val="auto"/>
          <w:sz w:val="28"/>
          <w:szCs w:val="28"/>
        </w:rPr>
        <w:t>Sở Xây dựng</w:t>
      </w:r>
      <w:r w:rsidR="00B833CF" w:rsidRPr="009257D9">
        <w:rPr>
          <w:rFonts w:ascii="Times New Roman" w:eastAsia="Times New Roman" w:hAnsi="Times New Roman" w:cs="Times New Roman"/>
          <w:color w:val="auto"/>
          <w:sz w:val="28"/>
          <w:szCs w:val="28"/>
        </w:rPr>
        <w:t xml:space="preserve"> đã tiến hành triển khai xây dựng Dự thảo </w:t>
      </w:r>
      <w:r w:rsidR="002B2667" w:rsidRPr="009257D9">
        <w:rPr>
          <w:rFonts w:ascii="Times New Roman" w:eastAsia="Times New Roman" w:hAnsi="Times New Roman" w:cs="Times New Roman"/>
          <w:color w:val="auto"/>
          <w:sz w:val="28"/>
          <w:szCs w:val="28"/>
        </w:rPr>
        <w:t>Phân cấp một số nội dung về quản lý chất lượng, thi công xây dựng và bảo trì công trình xây dựng trên địa bàn tỉnh Ninh Bình</w:t>
      </w:r>
      <w:r w:rsidRPr="009257D9">
        <w:rPr>
          <w:rFonts w:ascii="Times New Roman" w:eastAsia="Times New Roman" w:hAnsi="Times New Roman" w:cs="Times New Roman"/>
          <w:color w:val="auto"/>
          <w:sz w:val="28"/>
          <w:szCs w:val="28"/>
        </w:rPr>
        <w:t xml:space="preserve"> </w:t>
      </w:r>
      <w:r w:rsidR="00B833CF" w:rsidRPr="009257D9">
        <w:rPr>
          <w:rFonts w:ascii="Times New Roman" w:eastAsia="Times New Roman" w:hAnsi="Times New Roman" w:cs="Times New Roman"/>
          <w:color w:val="auto"/>
          <w:sz w:val="28"/>
          <w:szCs w:val="28"/>
        </w:rPr>
        <w:t xml:space="preserve">và </w:t>
      </w:r>
      <w:r w:rsidRPr="009257D9">
        <w:rPr>
          <w:rFonts w:ascii="Times New Roman" w:eastAsia="Times New Roman" w:hAnsi="Times New Roman" w:cs="Times New Roman"/>
          <w:color w:val="auto"/>
          <w:sz w:val="28"/>
          <w:szCs w:val="28"/>
        </w:rPr>
        <w:t xml:space="preserve">đề </w:t>
      </w:r>
      <w:r w:rsidRPr="009257D9">
        <w:rPr>
          <w:rFonts w:ascii="Times New Roman" w:eastAsia="Times New Roman" w:hAnsi="Times New Roman" w:cs="Times New Roman"/>
          <w:color w:val="auto"/>
          <w:sz w:val="28"/>
          <w:szCs w:val="28"/>
        </w:rPr>
        <w:lastRenderedPageBreak/>
        <w:t>nghị</w:t>
      </w:r>
      <w:r w:rsidR="008F61AB" w:rsidRPr="009257D9">
        <w:rPr>
          <w:rFonts w:ascii="Times New Roman" w:eastAsia="Times New Roman" w:hAnsi="Times New Roman" w:cs="Times New Roman"/>
          <w:color w:val="auto"/>
          <w:sz w:val="28"/>
          <w:szCs w:val="28"/>
        </w:rPr>
        <w:t xml:space="preserve"> Văn phòng </w:t>
      </w:r>
      <w:r w:rsidR="0016209D" w:rsidRPr="009257D9">
        <w:rPr>
          <w:rFonts w:ascii="Times New Roman" w:eastAsia="Times New Roman" w:hAnsi="Times New Roman" w:cs="Times New Roman"/>
          <w:color w:val="auto"/>
          <w:sz w:val="28"/>
          <w:szCs w:val="28"/>
        </w:rPr>
        <w:t>Ủy ban nhân dân</w:t>
      </w:r>
      <w:r w:rsidR="008F61AB" w:rsidRPr="009257D9">
        <w:rPr>
          <w:rFonts w:ascii="Times New Roman" w:eastAsia="Times New Roman" w:hAnsi="Times New Roman" w:cs="Times New Roman"/>
          <w:color w:val="auto"/>
          <w:sz w:val="28"/>
          <w:szCs w:val="28"/>
        </w:rPr>
        <w:t xml:space="preserve"> tỉnh</w:t>
      </w:r>
      <w:r w:rsidRPr="009257D9">
        <w:rPr>
          <w:rFonts w:ascii="Times New Roman" w:eastAsia="Times New Roman" w:hAnsi="Times New Roman" w:cs="Times New Roman"/>
          <w:color w:val="auto"/>
          <w:sz w:val="28"/>
          <w:szCs w:val="28"/>
        </w:rPr>
        <w:t xml:space="preserve"> đăng tải</w:t>
      </w:r>
      <w:r w:rsidR="008F61AB" w:rsidRPr="009257D9">
        <w:rPr>
          <w:rFonts w:ascii="Times New Roman" w:eastAsia="Times New Roman" w:hAnsi="Times New Roman" w:cs="Times New Roman"/>
          <w:color w:val="auto"/>
          <w:sz w:val="28"/>
          <w:szCs w:val="28"/>
        </w:rPr>
        <w:t xml:space="preserve"> hồ sơ dự thảo quyết định trên cổng thông tin điện tử của tỉnh Ninh Bình trong thời gian ít nhất là 10 ngày để lấy ý kiến</w:t>
      </w:r>
      <w:r w:rsidRPr="009257D9">
        <w:rPr>
          <w:rFonts w:ascii="Times New Roman" w:eastAsia="Times New Roman" w:hAnsi="Times New Roman" w:cs="Times New Roman"/>
          <w:color w:val="auto"/>
          <w:sz w:val="28"/>
          <w:szCs w:val="28"/>
        </w:rPr>
        <w:t xml:space="preserve">, xin ý kiến </w:t>
      </w:r>
      <w:r w:rsidR="005A3397" w:rsidRPr="009257D9">
        <w:rPr>
          <w:rFonts w:ascii="Times New Roman" w:eastAsia="Times New Roman" w:hAnsi="Times New Roman" w:cs="Times New Roman"/>
          <w:color w:val="auto"/>
          <w:sz w:val="28"/>
          <w:szCs w:val="28"/>
        </w:rPr>
        <w:t>Ủy</w:t>
      </w:r>
      <w:r w:rsidRPr="009257D9">
        <w:rPr>
          <w:rFonts w:ascii="Times New Roman" w:eastAsia="Times New Roman" w:hAnsi="Times New Roman" w:cs="Times New Roman"/>
          <w:color w:val="auto"/>
          <w:sz w:val="28"/>
          <w:szCs w:val="28"/>
        </w:rPr>
        <w:t xml:space="preserve"> ban Mặt trận </w:t>
      </w:r>
      <w:r w:rsidR="005A3397" w:rsidRPr="009257D9">
        <w:rPr>
          <w:rFonts w:ascii="Times New Roman" w:eastAsia="Times New Roman" w:hAnsi="Times New Roman" w:cs="Times New Roman"/>
          <w:color w:val="auto"/>
          <w:sz w:val="28"/>
          <w:szCs w:val="28"/>
        </w:rPr>
        <w:t>T</w:t>
      </w:r>
      <w:r w:rsidRPr="009257D9">
        <w:rPr>
          <w:rFonts w:ascii="Times New Roman" w:eastAsia="Times New Roman" w:hAnsi="Times New Roman" w:cs="Times New Roman"/>
          <w:color w:val="auto"/>
          <w:sz w:val="28"/>
          <w:szCs w:val="28"/>
        </w:rPr>
        <w:t xml:space="preserve">ổ quốc Việt Nam tỉnh Ninh Bình, các sở, ban, ngành của tỉnh, </w:t>
      </w:r>
      <w:r w:rsidR="0016209D" w:rsidRPr="009257D9">
        <w:rPr>
          <w:rFonts w:ascii="Times New Roman" w:eastAsia="Times New Roman" w:hAnsi="Times New Roman" w:cs="Times New Roman"/>
          <w:color w:val="auto"/>
          <w:sz w:val="28"/>
          <w:szCs w:val="28"/>
        </w:rPr>
        <w:t>Ủy ban nhân dân</w:t>
      </w:r>
      <w:r w:rsidRPr="009257D9">
        <w:rPr>
          <w:rFonts w:ascii="Times New Roman" w:eastAsia="Times New Roman" w:hAnsi="Times New Roman" w:cs="Times New Roman"/>
          <w:color w:val="auto"/>
          <w:sz w:val="28"/>
          <w:szCs w:val="28"/>
        </w:rPr>
        <w:t xml:space="preserve"> các phường, xã, Hiệp hội doanh nghiệp tỉnh Ninh Bình tham gia đối với dự thảo Tờ trình và dự thảo Quyết định của </w:t>
      </w:r>
      <w:r w:rsidR="0016209D" w:rsidRPr="009257D9">
        <w:rPr>
          <w:rFonts w:ascii="Times New Roman" w:eastAsia="Times New Roman" w:hAnsi="Times New Roman" w:cs="Times New Roman"/>
          <w:color w:val="auto"/>
          <w:sz w:val="28"/>
          <w:szCs w:val="28"/>
        </w:rPr>
        <w:t>Ủy ban nhân dân</w:t>
      </w:r>
      <w:r w:rsidRPr="009257D9">
        <w:rPr>
          <w:rFonts w:ascii="Times New Roman" w:eastAsia="Times New Roman" w:hAnsi="Times New Roman" w:cs="Times New Roman"/>
          <w:color w:val="auto"/>
          <w:sz w:val="28"/>
          <w:szCs w:val="28"/>
        </w:rPr>
        <w:t xml:space="preserve"> tỉnh </w:t>
      </w:r>
      <w:r w:rsidR="002B2667" w:rsidRPr="009257D9">
        <w:rPr>
          <w:rFonts w:ascii="Times New Roman" w:eastAsia="Times New Roman" w:hAnsi="Times New Roman" w:cs="Times New Roman"/>
          <w:color w:val="auto"/>
          <w:sz w:val="28"/>
          <w:szCs w:val="28"/>
        </w:rPr>
        <w:t>Phân cấp một số nội dung về quản lý chất lượng, thi công xây dựng và bảo trì công trình xây dựng trên địa bàn tỉnh Ninh Bình</w:t>
      </w:r>
      <w:r w:rsidRPr="009257D9">
        <w:rPr>
          <w:rFonts w:ascii="Times New Roman" w:eastAsia="Times New Roman" w:hAnsi="Times New Roman" w:cs="Times New Roman"/>
          <w:color w:val="auto"/>
          <w:sz w:val="28"/>
          <w:szCs w:val="28"/>
        </w:rPr>
        <w:t xml:space="preserve"> tại Văn bản số </w:t>
      </w:r>
      <w:r w:rsidR="003A43D6" w:rsidRPr="009257D9">
        <w:rPr>
          <w:rFonts w:ascii="Times New Roman" w:eastAsia="Times New Roman" w:hAnsi="Times New Roman" w:cs="Times New Roman"/>
          <w:color w:val="auto"/>
          <w:sz w:val="28"/>
          <w:szCs w:val="28"/>
        </w:rPr>
        <w:t>……</w:t>
      </w:r>
      <w:r w:rsidR="00CB362F" w:rsidRPr="009257D9">
        <w:rPr>
          <w:rFonts w:ascii="Times New Roman" w:eastAsia="Times New Roman" w:hAnsi="Times New Roman" w:cs="Times New Roman"/>
          <w:color w:val="auto"/>
          <w:sz w:val="28"/>
          <w:szCs w:val="28"/>
        </w:rPr>
        <w:t xml:space="preserve">/SXD-QLCL </w:t>
      </w:r>
      <w:r w:rsidRPr="009257D9">
        <w:rPr>
          <w:rFonts w:ascii="Times New Roman" w:eastAsia="Times New Roman" w:hAnsi="Times New Roman" w:cs="Times New Roman"/>
          <w:color w:val="auto"/>
          <w:sz w:val="28"/>
          <w:szCs w:val="28"/>
        </w:rPr>
        <w:t xml:space="preserve">ngày </w:t>
      </w:r>
      <w:r w:rsidR="003A43D6" w:rsidRPr="009257D9">
        <w:rPr>
          <w:rFonts w:ascii="Times New Roman" w:eastAsia="Times New Roman" w:hAnsi="Times New Roman" w:cs="Times New Roman"/>
          <w:color w:val="auto"/>
          <w:sz w:val="28"/>
          <w:szCs w:val="28"/>
        </w:rPr>
        <w:t>…..</w:t>
      </w:r>
      <w:r w:rsidRPr="009257D9">
        <w:rPr>
          <w:rFonts w:ascii="Times New Roman" w:eastAsia="Times New Roman" w:hAnsi="Times New Roman" w:cs="Times New Roman"/>
          <w:color w:val="auto"/>
          <w:sz w:val="28"/>
          <w:szCs w:val="28"/>
        </w:rPr>
        <w:t>/</w:t>
      </w:r>
      <w:r w:rsidR="003A43D6" w:rsidRPr="009257D9">
        <w:rPr>
          <w:rFonts w:ascii="Times New Roman" w:eastAsia="Times New Roman" w:hAnsi="Times New Roman" w:cs="Times New Roman"/>
          <w:color w:val="auto"/>
          <w:sz w:val="28"/>
          <w:szCs w:val="28"/>
        </w:rPr>
        <w:t>……</w:t>
      </w:r>
      <w:r w:rsidRPr="009257D9">
        <w:rPr>
          <w:rFonts w:ascii="Times New Roman" w:eastAsia="Times New Roman" w:hAnsi="Times New Roman" w:cs="Times New Roman"/>
          <w:color w:val="auto"/>
          <w:sz w:val="28"/>
          <w:szCs w:val="28"/>
        </w:rPr>
        <w:t>/202</w:t>
      </w:r>
      <w:r w:rsidR="003A43D6" w:rsidRPr="009257D9">
        <w:rPr>
          <w:rFonts w:ascii="Times New Roman" w:eastAsia="Times New Roman" w:hAnsi="Times New Roman" w:cs="Times New Roman"/>
          <w:color w:val="auto"/>
          <w:sz w:val="28"/>
          <w:szCs w:val="28"/>
        </w:rPr>
        <w:t>6</w:t>
      </w:r>
      <w:r w:rsidRPr="009257D9">
        <w:rPr>
          <w:rFonts w:ascii="Times New Roman" w:eastAsia="Times New Roman" w:hAnsi="Times New Roman" w:cs="Times New Roman"/>
          <w:color w:val="auto"/>
          <w:sz w:val="28"/>
          <w:szCs w:val="28"/>
        </w:rPr>
        <w:t>.</w:t>
      </w:r>
    </w:p>
    <w:p w14:paraId="6E9EE583" w14:textId="0F718066" w:rsidR="004574E0" w:rsidRPr="009257D9" w:rsidRDefault="00B833CF" w:rsidP="0053775C">
      <w:pPr>
        <w:pBdr>
          <w:top w:val="nil"/>
          <w:left w:val="nil"/>
          <w:bottom w:val="nil"/>
          <w:right w:val="nil"/>
          <w:between w:val="nil"/>
        </w:pBdr>
        <w:shd w:val="clear" w:color="auto" w:fill="FFFFFF"/>
        <w:spacing w:before="120" w:after="120" w:line="360" w:lineRule="atLeast"/>
        <w:ind w:firstLine="720"/>
        <w:jc w:val="both"/>
        <w:rPr>
          <w:rFonts w:ascii="Times New Roman" w:hAnsi="Times New Roman"/>
          <w:color w:val="auto"/>
          <w:sz w:val="28"/>
          <w:szCs w:val="28"/>
          <w:lang w:val="nl-NL"/>
        </w:rPr>
      </w:pPr>
      <w:r w:rsidRPr="009257D9">
        <w:rPr>
          <w:rFonts w:ascii="Times New Roman" w:eastAsia="Times New Roman" w:hAnsi="Times New Roman" w:cs="Times New Roman"/>
          <w:color w:val="auto"/>
          <w:sz w:val="28"/>
          <w:szCs w:val="28"/>
        </w:rPr>
        <w:t xml:space="preserve">2. Sau khi tổng hợp, giải trình, tiếp thu ý kiến góp ý của cơ quan, tổ </w:t>
      </w:r>
      <w:r w:rsidR="00342685" w:rsidRPr="009257D9">
        <w:rPr>
          <w:rFonts w:ascii="Times New Roman" w:eastAsia="Times New Roman" w:hAnsi="Times New Roman" w:cs="Times New Roman"/>
          <w:color w:val="auto"/>
          <w:sz w:val="28"/>
          <w:szCs w:val="28"/>
        </w:rPr>
        <w:t>chức</w:t>
      </w:r>
      <w:r w:rsidRPr="009257D9">
        <w:rPr>
          <w:rFonts w:ascii="Times New Roman" w:eastAsia="Times New Roman" w:hAnsi="Times New Roman" w:cs="Times New Roman"/>
          <w:color w:val="auto"/>
          <w:sz w:val="28"/>
          <w:szCs w:val="28"/>
        </w:rPr>
        <w:t xml:space="preserve">. Sở Xây dựng hoàn chỉnh và gửi Sở </w:t>
      </w:r>
      <w:r w:rsidR="005A3397" w:rsidRPr="009257D9">
        <w:rPr>
          <w:rFonts w:ascii="Times New Roman" w:eastAsia="Times New Roman" w:hAnsi="Times New Roman" w:cs="Times New Roman"/>
          <w:color w:val="auto"/>
          <w:sz w:val="28"/>
          <w:szCs w:val="28"/>
        </w:rPr>
        <w:t>T</w:t>
      </w:r>
      <w:r w:rsidRPr="009257D9">
        <w:rPr>
          <w:rFonts w:ascii="Times New Roman" w:eastAsia="Times New Roman" w:hAnsi="Times New Roman" w:cs="Times New Roman"/>
          <w:color w:val="auto"/>
          <w:sz w:val="28"/>
          <w:szCs w:val="28"/>
        </w:rPr>
        <w:t xml:space="preserve">ư pháp thẩm định dự thảo </w:t>
      </w:r>
      <w:r w:rsidR="004574E0" w:rsidRPr="009257D9">
        <w:rPr>
          <w:rFonts w:ascii="Times New Roman" w:hAnsi="Times New Roman"/>
          <w:color w:val="auto"/>
          <w:sz w:val="28"/>
          <w:szCs w:val="28"/>
          <w:lang w:val="nl-NL"/>
        </w:rPr>
        <w:t>tại văn bản số .......</w:t>
      </w:r>
      <w:r w:rsidR="00CB362F" w:rsidRPr="009257D9">
        <w:rPr>
          <w:rFonts w:ascii="Times New Roman" w:hAnsi="Times New Roman"/>
          <w:color w:val="auto"/>
          <w:sz w:val="28"/>
          <w:szCs w:val="28"/>
          <w:lang w:val="nl-NL"/>
        </w:rPr>
        <w:t>/SXD-QLCL</w:t>
      </w:r>
      <w:r w:rsidR="004574E0" w:rsidRPr="009257D9">
        <w:rPr>
          <w:rFonts w:ascii="Times New Roman" w:hAnsi="Times New Roman"/>
          <w:color w:val="auto"/>
          <w:sz w:val="28"/>
          <w:szCs w:val="28"/>
          <w:lang w:val="nl-NL"/>
        </w:rPr>
        <w:t xml:space="preserve"> ngày .....</w:t>
      </w:r>
      <w:r w:rsidR="00CB362F" w:rsidRPr="009257D9">
        <w:rPr>
          <w:rFonts w:ascii="Times New Roman" w:hAnsi="Times New Roman"/>
          <w:color w:val="auto"/>
          <w:sz w:val="28"/>
          <w:szCs w:val="28"/>
          <w:lang w:val="nl-NL"/>
        </w:rPr>
        <w:t>/</w:t>
      </w:r>
      <w:r w:rsidR="00742063" w:rsidRPr="009257D9">
        <w:rPr>
          <w:rFonts w:ascii="Times New Roman" w:hAnsi="Times New Roman"/>
          <w:color w:val="auto"/>
          <w:sz w:val="28"/>
          <w:szCs w:val="28"/>
          <w:lang w:val="nl-NL"/>
        </w:rPr>
        <w:t>........</w:t>
      </w:r>
      <w:r w:rsidR="00CB362F" w:rsidRPr="009257D9">
        <w:rPr>
          <w:rFonts w:ascii="Times New Roman" w:hAnsi="Times New Roman"/>
          <w:color w:val="auto"/>
          <w:sz w:val="28"/>
          <w:szCs w:val="28"/>
          <w:lang w:val="nl-NL"/>
        </w:rPr>
        <w:t>/202</w:t>
      </w:r>
      <w:r w:rsidR="00742063" w:rsidRPr="009257D9">
        <w:rPr>
          <w:rFonts w:ascii="Times New Roman" w:hAnsi="Times New Roman"/>
          <w:color w:val="auto"/>
          <w:sz w:val="28"/>
          <w:szCs w:val="28"/>
          <w:lang w:val="nl-NL"/>
        </w:rPr>
        <w:t>6</w:t>
      </w:r>
    </w:p>
    <w:p w14:paraId="66192B4C" w14:textId="1DC2ED7A" w:rsidR="004574E0" w:rsidRPr="009257D9" w:rsidRDefault="004574E0" w:rsidP="0053775C">
      <w:pPr>
        <w:pStyle w:val="BodyText"/>
        <w:spacing w:before="120" w:line="360" w:lineRule="atLeast"/>
        <w:ind w:firstLine="720"/>
        <w:jc w:val="both"/>
        <w:rPr>
          <w:sz w:val="28"/>
          <w:szCs w:val="28"/>
          <w:lang w:val="nl-NL"/>
        </w:rPr>
      </w:pPr>
      <w:r w:rsidRPr="009257D9">
        <w:rPr>
          <w:sz w:val="28"/>
          <w:szCs w:val="28"/>
          <w:lang w:val="nl-NL"/>
        </w:rPr>
        <w:t xml:space="preserve">Sau khi hoàn thiện dự thảo theo Báo cáo thẩm định số …. ngày …. của Sở Tư pháp, Sở Xây dựng kính trình </w:t>
      </w:r>
      <w:r w:rsidR="0016209D" w:rsidRPr="009257D9">
        <w:rPr>
          <w:sz w:val="28"/>
          <w:szCs w:val="28"/>
          <w:lang w:val="nl-NL"/>
        </w:rPr>
        <w:t>Ủy ban nhân dân</w:t>
      </w:r>
      <w:r w:rsidRPr="009257D9">
        <w:rPr>
          <w:sz w:val="28"/>
          <w:szCs w:val="28"/>
          <w:lang w:val="nl-NL"/>
        </w:rPr>
        <w:t xml:space="preserve"> tỉnh xem xét, ban hành. </w:t>
      </w:r>
    </w:p>
    <w:p w14:paraId="301C1CCA" w14:textId="32EC3D8A" w:rsidR="007E1E7F" w:rsidRPr="009257D9" w:rsidRDefault="007E1E7F"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b/>
          <w:color w:val="auto"/>
          <w:sz w:val="28"/>
          <w:szCs w:val="28"/>
          <w:lang w:val="nl-NL"/>
        </w:rPr>
      </w:pPr>
      <w:r w:rsidRPr="009257D9">
        <w:rPr>
          <w:rFonts w:ascii="Times New Roman" w:eastAsia="Times New Roman" w:hAnsi="Times New Roman" w:cs="Times New Roman"/>
          <w:b/>
          <w:color w:val="auto"/>
          <w:sz w:val="28"/>
          <w:szCs w:val="28"/>
          <w:lang w:val="nl-NL"/>
        </w:rPr>
        <w:t>I</w:t>
      </w:r>
      <w:r w:rsidR="009322DC" w:rsidRPr="009257D9">
        <w:rPr>
          <w:rFonts w:ascii="Times New Roman" w:eastAsia="Times New Roman" w:hAnsi="Times New Roman" w:cs="Times New Roman"/>
          <w:b/>
          <w:color w:val="auto"/>
          <w:sz w:val="28"/>
          <w:szCs w:val="28"/>
          <w:lang w:val="nl-NL"/>
        </w:rPr>
        <w:t>V</w:t>
      </w:r>
      <w:r w:rsidRPr="009257D9">
        <w:rPr>
          <w:rFonts w:ascii="Times New Roman" w:eastAsia="Times New Roman" w:hAnsi="Times New Roman" w:cs="Times New Roman"/>
          <w:b/>
          <w:color w:val="auto"/>
          <w:sz w:val="28"/>
          <w:szCs w:val="28"/>
          <w:lang w:val="nl-NL"/>
        </w:rPr>
        <w:t xml:space="preserve">. </w:t>
      </w:r>
      <w:r w:rsidR="009322DC" w:rsidRPr="009257D9">
        <w:rPr>
          <w:rFonts w:ascii="Times New Roman" w:eastAsia="Times New Roman" w:hAnsi="Times New Roman" w:cs="Times New Roman"/>
          <w:b/>
          <w:color w:val="auto"/>
          <w:sz w:val="28"/>
          <w:szCs w:val="28"/>
          <w:lang w:val="nl-NL"/>
        </w:rPr>
        <w:t>BỐ CỤC VÀ NỘI DUNG CƠ BẢN CỦA DỰ ÁN, DỰ THẢO VĂN BẢN</w:t>
      </w:r>
    </w:p>
    <w:p w14:paraId="41893A23" w14:textId="77777777" w:rsidR="007E1E7F" w:rsidRPr="009257D9" w:rsidRDefault="007E1E7F" w:rsidP="0053775C">
      <w:pPr>
        <w:pBdr>
          <w:top w:val="nil"/>
          <w:left w:val="nil"/>
          <w:bottom w:val="nil"/>
          <w:right w:val="nil"/>
          <w:between w:val="nil"/>
        </w:pBdr>
        <w:shd w:val="clear" w:color="auto" w:fill="FFFFFF"/>
        <w:spacing w:before="120" w:after="120" w:line="360" w:lineRule="atLeast"/>
        <w:jc w:val="both"/>
        <w:rPr>
          <w:rFonts w:ascii="Times New Roman" w:eastAsia="Times New Roman" w:hAnsi="Times New Roman" w:cs="Times New Roman"/>
          <w:b/>
          <w:color w:val="auto"/>
          <w:sz w:val="28"/>
          <w:szCs w:val="28"/>
          <w:lang w:val="nl-NL"/>
        </w:rPr>
      </w:pPr>
      <w:r w:rsidRPr="009257D9">
        <w:rPr>
          <w:rFonts w:ascii="Times New Roman" w:eastAsia="Times New Roman" w:hAnsi="Times New Roman" w:cs="Times New Roman"/>
          <w:b/>
          <w:color w:val="auto"/>
          <w:sz w:val="28"/>
          <w:szCs w:val="28"/>
          <w:lang w:val="nl-NL"/>
        </w:rPr>
        <w:t xml:space="preserve">           1. Phạm vi điều chỉnh, đ</w:t>
      </w:r>
      <w:r w:rsidRPr="009257D9">
        <w:rPr>
          <w:rFonts w:ascii="Times New Roman" w:eastAsia="Times New Roman" w:hAnsi="Times New Roman"/>
          <w:b/>
          <w:bCs/>
          <w:color w:val="auto"/>
          <w:sz w:val="28"/>
          <w:szCs w:val="28"/>
        </w:rPr>
        <w:t>ối tượng áp dụng:</w:t>
      </w:r>
    </w:p>
    <w:p w14:paraId="1FDD2308" w14:textId="77777777" w:rsidR="00DE14D3" w:rsidRPr="009257D9" w:rsidRDefault="00DE14D3" w:rsidP="0053775C">
      <w:pPr>
        <w:widowControl/>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 Quyết định này quy định việc phân cấp thẩm quyền kiểm tra công tác nghiệm thu công trình xây dựng; phân cấp trách nhiệm tổ chức thực hiện đánh giá an toàn công trình; phân cấp thẩm quyền xử lý đối với công trình có dấu hiệu nguy hiểm, không bảo đảm an toàn cho khai thác, sử dụng; phân cấp xử lý đối với công trình hết thời hạn sử dụng theo thiết kế và phân cấp chủ trì giải quyết đối với sự cố công trình xây dựng trên địa bàn. Những nội dung khác liên quan đến quản lý chất lượng công trình xây dựng không quy định tại Quyết định này thì thực hiện theo quy định của pháp luật hiện hành.</w:t>
      </w:r>
    </w:p>
    <w:p w14:paraId="4EFDA58B" w14:textId="0195B7FC" w:rsidR="00DE14D3" w:rsidRPr="009257D9" w:rsidRDefault="00DE14D3" w:rsidP="0053775C">
      <w:pPr>
        <w:shd w:val="clear" w:color="auto" w:fill="FFFFFF"/>
        <w:spacing w:before="120" w:after="120" w:line="360" w:lineRule="atLeast"/>
        <w:ind w:firstLine="720"/>
        <w:jc w:val="both"/>
        <w:rPr>
          <w:rFonts w:ascii="Times New Roman" w:eastAsia="Times New Roman" w:hAnsi="Times New Roman"/>
          <w:color w:val="auto"/>
          <w:sz w:val="28"/>
          <w:szCs w:val="28"/>
          <w:highlight w:val="yellow"/>
          <w:lang w:val="en-US"/>
        </w:rPr>
      </w:pPr>
      <w:r w:rsidRPr="009257D9">
        <w:rPr>
          <w:rFonts w:ascii="Times New Roman" w:eastAsia="Times New Roman" w:hAnsi="Times New Roman" w:cs="Times New Roman"/>
          <w:color w:val="auto"/>
          <w:sz w:val="28"/>
          <w:szCs w:val="28"/>
          <w:lang w:val="en-US" w:eastAsia="en-US"/>
        </w:rPr>
        <w:t>- Quyết định này áp dụng cho các cơ quan, tổ chức, cá nhân có liên quan đến công tác quản lý chất lượng, thi công xây dựng và bảo trì công trình xây dựng trên địa bàn tỉnh. Quyết định này không áp dụng đối với các dự án đầu tư xây dựng thuộc lĩnh vực bí mật quốc gia, công trình phục vụ an ninh, quốc phòng theo quy định của Bộ Quốc phòng và Bộ Công an.</w:t>
      </w:r>
    </w:p>
    <w:p w14:paraId="2961691F" w14:textId="77777777" w:rsidR="009322DC" w:rsidRPr="009257D9" w:rsidRDefault="009322DC" w:rsidP="0053775C">
      <w:pPr>
        <w:shd w:val="clear" w:color="auto" w:fill="FFFFFF"/>
        <w:spacing w:before="120" w:after="120" w:line="360" w:lineRule="atLeast"/>
        <w:ind w:firstLine="720"/>
        <w:jc w:val="both"/>
        <w:rPr>
          <w:rFonts w:ascii="Times New Roman" w:eastAsia="Times New Roman" w:hAnsi="Times New Roman"/>
          <w:b/>
          <w:bCs/>
          <w:color w:val="auto"/>
          <w:sz w:val="28"/>
          <w:szCs w:val="28"/>
        </w:rPr>
      </w:pPr>
      <w:r w:rsidRPr="009257D9">
        <w:rPr>
          <w:rFonts w:ascii="Times New Roman" w:eastAsia="Times New Roman" w:hAnsi="Times New Roman"/>
          <w:b/>
          <w:bCs/>
          <w:color w:val="auto"/>
          <w:sz w:val="28"/>
          <w:szCs w:val="28"/>
        </w:rPr>
        <w:t>2. Bố cục của dự thảo văn bản</w:t>
      </w:r>
    </w:p>
    <w:p w14:paraId="530ED71A" w14:textId="1C303FB8" w:rsidR="007E1E7F" w:rsidRPr="009257D9" w:rsidRDefault="007E1E7F"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 xml:space="preserve">Bố cục dự thảo Quyết định </w:t>
      </w:r>
      <w:r w:rsidR="00DE14D3" w:rsidRPr="009257D9">
        <w:rPr>
          <w:rFonts w:ascii="Times New Roman" w:eastAsia="Times New Roman" w:hAnsi="Times New Roman" w:cs="Times New Roman"/>
          <w:color w:val="auto"/>
          <w:sz w:val="28"/>
          <w:szCs w:val="28"/>
          <w:lang w:val="en-US" w:eastAsia="en-US"/>
        </w:rPr>
        <w:t>Phân cấp một số nội dung về quản lý chất lượng, thi công xây dựng và bảo trì công trình xây dựng trên địa bàn tỉnh Ninh Bình</w:t>
      </w:r>
      <w:r w:rsidRPr="009257D9">
        <w:rPr>
          <w:rFonts w:ascii="Times New Roman" w:eastAsia="Times New Roman" w:hAnsi="Times New Roman" w:cs="Times New Roman"/>
          <w:color w:val="auto"/>
          <w:sz w:val="28"/>
          <w:szCs w:val="28"/>
          <w:lang w:val="en-US" w:eastAsia="en-US"/>
        </w:rPr>
        <w:t xml:space="preserve"> gồm </w:t>
      </w:r>
      <w:r w:rsidR="00DE14D3" w:rsidRPr="009257D9">
        <w:rPr>
          <w:rFonts w:ascii="Times New Roman" w:eastAsia="Times New Roman" w:hAnsi="Times New Roman" w:cs="Times New Roman"/>
          <w:color w:val="auto"/>
          <w:sz w:val="28"/>
          <w:szCs w:val="28"/>
          <w:lang w:val="en-US" w:eastAsia="en-US"/>
        </w:rPr>
        <w:t>7</w:t>
      </w:r>
      <w:r w:rsidRPr="009257D9">
        <w:rPr>
          <w:rFonts w:ascii="Times New Roman" w:eastAsia="Times New Roman" w:hAnsi="Times New Roman" w:cs="Times New Roman"/>
          <w:color w:val="auto"/>
          <w:sz w:val="28"/>
          <w:szCs w:val="28"/>
          <w:lang w:val="en-US" w:eastAsia="en-US"/>
        </w:rPr>
        <w:t xml:space="preserve"> Điều</w:t>
      </w:r>
      <w:r w:rsidR="00DE14D3" w:rsidRPr="009257D9">
        <w:rPr>
          <w:rFonts w:ascii="Times New Roman" w:eastAsia="Times New Roman" w:hAnsi="Times New Roman" w:cs="Times New Roman"/>
          <w:color w:val="auto"/>
          <w:sz w:val="28"/>
          <w:szCs w:val="28"/>
          <w:lang w:val="en-US" w:eastAsia="en-US"/>
        </w:rPr>
        <w:t>,</w:t>
      </w:r>
      <w:r w:rsidRPr="009257D9">
        <w:rPr>
          <w:rFonts w:ascii="Times New Roman" w:eastAsia="Times New Roman" w:hAnsi="Times New Roman" w:cs="Times New Roman"/>
          <w:color w:val="auto"/>
          <w:sz w:val="28"/>
          <w:szCs w:val="28"/>
          <w:lang w:val="en-US" w:eastAsia="en-US"/>
        </w:rPr>
        <w:t xml:space="preserve"> cụ thể như sau:</w:t>
      </w:r>
    </w:p>
    <w:p w14:paraId="5A11FF27" w14:textId="77777777" w:rsidR="00DE14D3" w:rsidRPr="009257D9" w:rsidRDefault="00DE14D3"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 Điều 1. Phạm vi điều chỉnh, đối tượng áp dụng.</w:t>
      </w:r>
    </w:p>
    <w:p w14:paraId="7F7658E6" w14:textId="77777777" w:rsidR="00DE14D3" w:rsidRPr="009257D9" w:rsidRDefault="00DE14D3"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 Điều 2. Thẩm quyền kiểm tra công tác nghiệm thu công trình xây dựng.</w:t>
      </w:r>
    </w:p>
    <w:p w14:paraId="7A3D78AC" w14:textId="77777777" w:rsidR="00DE14D3" w:rsidRPr="009257D9" w:rsidRDefault="00DE14D3"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 xml:space="preserve">- Điều 3. Trách nhiệm tổ chức thực hiện đánh giá an toàn công trình; thẩm </w:t>
      </w:r>
      <w:r w:rsidRPr="009257D9">
        <w:rPr>
          <w:rFonts w:ascii="Times New Roman" w:eastAsia="Times New Roman" w:hAnsi="Times New Roman" w:cs="Times New Roman"/>
          <w:color w:val="auto"/>
          <w:sz w:val="28"/>
          <w:szCs w:val="28"/>
          <w:lang w:val="en-US" w:eastAsia="en-US"/>
        </w:rPr>
        <w:lastRenderedPageBreak/>
        <w:t xml:space="preserve">quyền </w:t>
      </w:r>
      <w:bookmarkStart w:id="3" w:name="dieu_42"/>
      <w:r w:rsidRPr="009257D9">
        <w:rPr>
          <w:rFonts w:ascii="Times New Roman" w:eastAsia="Times New Roman" w:hAnsi="Times New Roman" w:cs="Times New Roman"/>
          <w:color w:val="auto"/>
          <w:sz w:val="28"/>
          <w:szCs w:val="28"/>
          <w:lang w:val="en-US" w:eastAsia="en-US"/>
        </w:rPr>
        <w:t>xử lý đối với công trình có dấu hiệu nguy hiểm, không bảo đảm an toàn cho khai thác, sử dụng</w:t>
      </w:r>
      <w:bookmarkEnd w:id="3"/>
      <w:r w:rsidRPr="009257D9">
        <w:rPr>
          <w:rFonts w:ascii="Times New Roman" w:eastAsia="Times New Roman" w:hAnsi="Times New Roman" w:cs="Times New Roman"/>
          <w:color w:val="auto"/>
          <w:sz w:val="28"/>
          <w:szCs w:val="28"/>
          <w:lang w:val="en-US" w:eastAsia="en-US"/>
        </w:rPr>
        <w:t xml:space="preserve"> và</w:t>
      </w:r>
      <w:bookmarkStart w:id="4" w:name="dieu_43"/>
      <w:r w:rsidRPr="009257D9">
        <w:rPr>
          <w:rFonts w:ascii="Times New Roman" w:eastAsia="Times New Roman" w:hAnsi="Times New Roman" w:cs="Times New Roman"/>
          <w:color w:val="auto"/>
          <w:sz w:val="28"/>
          <w:szCs w:val="28"/>
          <w:lang w:val="en-US" w:eastAsia="en-US"/>
        </w:rPr>
        <w:t xml:space="preserve"> thẩm quyền xử lý đối với công trình hết thời hạn sử dụng theo thiết kế</w:t>
      </w:r>
      <w:bookmarkEnd w:id="4"/>
      <w:r w:rsidRPr="009257D9">
        <w:rPr>
          <w:rFonts w:ascii="Times New Roman" w:eastAsia="Times New Roman" w:hAnsi="Times New Roman" w:cs="Times New Roman"/>
          <w:color w:val="auto"/>
          <w:sz w:val="28"/>
          <w:szCs w:val="28"/>
          <w:lang w:val="en-US" w:eastAsia="en-US"/>
        </w:rPr>
        <w:t>.</w:t>
      </w:r>
    </w:p>
    <w:p w14:paraId="234B47E9" w14:textId="77777777" w:rsidR="00DE14D3" w:rsidRPr="009257D9" w:rsidRDefault="00DE14D3"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 Điều 4. Phân cấp chủ trì giải quyết sự cố công trình xây dựng.</w:t>
      </w:r>
    </w:p>
    <w:p w14:paraId="529EF62B" w14:textId="6F9B0E83" w:rsidR="00DE14D3" w:rsidRPr="009257D9" w:rsidRDefault="00DE14D3"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 xml:space="preserve">- Điều </w:t>
      </w:r>
      <w:r w:rsidR="006D224A">
        <w:rPr>
          <w:rFonts w:ascii="Times New Roman" w:eastAsia="Times New Roman" w:hAnsi="Times New Roman" w:cs="Times New Roman"/>
          <w:color w:val="auto"/>
          <w:sz w:val="28"/>
          <w:szCs w:val="28"/>
          <w:lang w:val="en-US" w:eastAsia="en-US"/>
        </w:rPr>
        <w:t>5</w:t>
      </w:r>
      <w:r w:rsidRPr="009257D9">
        <w:rPr>
          <w:rFonts w:ascii="Times New Roman" w:eastAsia="Times New Roman" w:hAnsi="Times New Roman" w:cs="Times New Roman"/>
          <w:color w:val="auto"/>
          <w:sz w:val="28"/>
          <w:szCs w:val="28"/>
          <w:lang w:val="en-US" w:eastAsia="en-US"/>
        </w:rPr>
        <w:t>. Hiệu lực thi hành.</w:t>
      </w:r>
    </w:p>
    <w:p w14:paraId="0EF3E36B" w14:textId="6D45632C" w:rsidR="00DE14D3" w:rsidRPr="009257D9" w:rsidRDefault="00DE14D3"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 xml:space="preserve">- Điều </w:t>
      </w:r>
      <w:r w:rsidR="006D224A">
        <w:rPr>
          <w:rFonts w:ascii="Times New Roman" w:eastAsia="Times New Roman" w:hAnsi="Times New Roman" w:cs="Times New Roman"/>
          <w:color w:val="auto"/>
          <w:sz w:val="28"/>
          <w:szCs w:val="28"/>
          <w:lang w:val="en-US" w:eastAsia="en-US"/>
        </w:rPr>
        <w:t>6</w:t>
      </w:r>
      <w:r w:rsidRPr="009257D9">
        <w:rPr>
          <w:rFonts w:ascii="Times New Roman" w:eastAsia="Times New Roman" w:hAnsi="Times New Roman" w:cs="Times New Roman"/>
          <w:color w:val="auto"/>
          <w:sz w:val="28"/>
          <w:szCs w:val="28"/>
          <w:lang w:val="en-US" w:eastAsia="en-US"/>
        </w:rPr>
        <w:t>. Tổ chức thực hiện.</w:t>
      </w:r>
    </w:p>
    <w:p w14:paraId="03A754A6" w14:textId="0CBC2D4F" w:rsidR="00D60AE5" w:rsidRPr="009257D9" w:rsidRDefault="00D60AE5" w:rsidP="0053775C">
      <w:pPr>
        <w:shd w:val="clear" w:color="auto" w:fill="FFFFFF"/>
        <w:spacing w:before="120" w:after="120" w:line="360" w:lineRule="atLeast"/>
        <w:ind w:firstLine="720"/>
        <w:jc w:val="both"/>
        <w:rPr>
          <w:rFonts w:ascii="Times New Roman" w:eastAsia="Times New Roman" w:hAnsi="Times New Roman"/>
          <w:b/>
          <w:bCs/>
          <w:color w:val="auto"/>
          <w:sz w:val="28"/>
          <w:szCs w:val="28"/>
        </w:rPr>
      </w:pPr>
      <w:r w:rsidRPr="009257D9">
        <w:rPr>
          <w:rFonts w:ascii="Times New Roman" w:eastAsia="Times New Roman" w:hAnsi="Times New Roman"/>
          <w:b/>
          <w:bCs/>
          <w:color w:val="auto"/>
          <w:sz w:val="28"/>
          <w:szCs w:val="28"/>
        </w:rPr>
        <w:t>3. Nội dung cơ bản của dự thảo văn bản:</w:t>
      </w:r>
    </w:p>
    <w:p w14:paraId="1A61A264" w14:textId="43B4BC41" w:rsidR="00D60AE5" w:rsidRPr="009257D9" w:rsidRDefault="00D60AE5"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 xml:space="preserve">Nội dung cơ bản của dự thảo Quyết định </w:t>
      </w:r>
      <w:r w:rsidR="00CA7B01" w:rsidRPr="009257D9">
        <w:rPr>
          <w:rFonts w:ascii="Times New Roman" w:eastAsia="Times New Roman" w:hAnsi="Times New Roman" w:cs="Times New Roman"/>
          <w:color w:val="auto"/>
          <w:sz w:val="28"/>
          <w:szCs w:val="28"/>
          <w:lang w:val="en-US" w:eastAsia="en-US"/>
        </w:rPr>
        <w:t>Phân cấp một số nội dung về quản lý chất lượng, thi công xây dựng và bảo trì công trình xây dựng trên địa bàn tỉnh Ninh Bình,</w:t>
      </w:r>
      <w:r w:rsidR="0003481A" w:rsidRPr="009257D9">
        <w:rPr>
          <w:rFonts w:ascii="Times New Roman" w:eastAsia="Times New Roman" w:hAnsi="Times New Roman" w:cs="Times New Roman"/>
          <w:color w:val="auto"/>
          <w:sz w:val="28"/>
          <w:szCs w:val="28"/>
          <w:lang w:val="en-US" w:eastAsia="en-US"/>
        </w:rPr>
        <w:t xml:space="preserve"> cụ thể như sau:</w:t>
      </w:r>
    </w:p>
    <w:p w14:paraId="7DFCADE3" w14:textId="370A0ACB" w:rsidR="00942D09" w:rsidRPr="009257D9" w:rsidRDefault="000C6E50"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bookmarkStart w:id="5" w:name="dieu_5"/>
      <w:r w:rsidRPr="009257D9">
        <w:rPr>
          <w:rFonts w:ascii="Times New Roman" w:eastAsia="Times New Roman" w:hAnsi="Times New Roman" w:cs="Times New Roman"/>
          <w:color w:val="auto"/>
          <w:sz w:val="28"/>
          <w:szCs w:val="28"/>
          <w:lang w:val="en-US" w:eastAsia="en-US"/>
        </w:rPr>
        <w:t>-</w:t>
      </w:r>
      <w:r w:rsidR="00942D09" w:rsidRPr="009257D9">
        <w:rPr>
          <w:rFonts w:ascii="Times New Roman" w:eastAsia="Times New Roman" w:hAnsi="Times New Roman" w:cs="Times New Roman"/>
          <w:color w:val="auto"/>
          <w:sz w:val="28"/>
          <w:szCs w:val="28"/>
          <w:lang w:val="en-US" w:eastAsia="en-US"/>
        </w:rPr>
        <w:t xml:space="preserve"> </w:t>
      </w:r>
      <w:bookmarkStart w:id="6" w:name="_Hlk203746248"/>
      <w:r w:rsidR="00C851B5" w:rsidRPr="009257D9">
        <w:rPr>
          <w:rFonts w:ascii="Times New Roman" w:eastAsia="Times New Roman" w:hAnsi="Times New Roman" w:cs="Times New Roman"/>
          <w:color w:val="auto"/>
          <w:sz w:val="28"/>
          <w:szCs w:val="28"/>
          <w:lang w:val="en-US" w:eastAsia="en-US"/>
        </w:rPr>
        <w:t>Phân cấp t</w:t>
      </w:r>
      <w:r w:rsidR="00942D09" w:rsidRPr="009257D9">
        <w:rPr>
          <w:rFonts w:ascii="Times New Roman" w:eastAsia="Times New Roman" w:hAnsi="Times New Roman" w:cs="Times New Roman"/>
          <w:color w:val="auto"/>
          <w:sz w:val="28"/>
          <w:szCs w:val="28"/>
          <w:lang w:val="en-US" w:eastAsia="en-US"/>
        </w:rPr>
        <w:t>hẩm quyền của Cơ quan chuyên môn về xây dựng thuộc Ủy ban nhân dân tỉnh</w:t>
      </w:r>
      <w:bookmarkStart w:id="7" w:name="khoan_4_52"/>
      <w:bookmarkEnd w:id="5"/>
      <w:bookmarkEnd w:id="6"/>
      <w:r w:rsidR="00942D09" w:rsidRPr="009257D9">
        <w:rPr>
          <w:rFonts w:ascii="Times New Roman" w:eastAsia="Times New Roman" w:hAnsi="Times New Roman" w:cs="Times New Roman"/>
          <w:color w:val="auto"/>
          <w:sz w:val="28"/>
          <w:szCs w:val="28"/>
          <w:lang w:val="en-US" w:eastAsia="en-US"/>
        </w:rPr>
        <w:t xml:space="preserve"> thực hiện kiểm tra công tác nghiệm thu công trình xây dựng thuộc dự án đầu tư xây dựng công trình chuyên ngành trên địa bàn</w:t>
      </w:r>
      <w:r w:rsidR="004D5FB2" w:rsidRPr="009257D9">
        <w:rPr>
          <w:rFonts w:ascii="Times New Roman" w:eastAsia="Times New Roman" w:hAnsi="Times New Roman" w:cs="Times New Roman"/>
          <w:color w:val="auto"/>
          <w:sz w:val="28"/>
          <w:szCs w:val="28"/>
          <w:lang w:val="en-US" w:eastAsia="en-US"/>
        </w:rPr>
        <w:t>.</w:t>
      </w:r>
      <w:r w:rsidR="00942D09" w:rsidRPr="009257D9">
        <w:rPr>
          <w:rFonts w:ascii="Times New Roman" w:eastAsia="Times New Roman" w:hAnsi="Times New Roman" w:cs="Times New Roman"/>
          <w:color w:val="auto"/>
          <w:sz w:val="28"/>
          <w:szCs w:val="28"/>
          <w:lang w:val="en-US" w:eastAsia="en-US"/>
        </w:rPr>
        <w:t xml:space="preserve"> </w:t>
      </w:r>
      <w:bookmarkEnd w:id="7"/>
    </w:p>
    <w:p w14:paraId="2692792B" w14:textId="4EBE73C7" w:rsidR="00C851B5" w:rsidRPr="009257D9" w:rsidRDefault="00C851B5"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 xml:space="preserve">- Phân cấp </w:t>
      </w:r>
      <w:r w:rsidR="0097468B" w:rsidRPr="009257D9">
        <w:rPr>
          <w:rFonts w:ascii="Times New Roman" w:eastAsia="Times New Roman" w:hAnsi="Times New Roman" w:cs="Times New Roman"/>
          <w:color w:val="auto"/>
          <w:sz w:val="28"/>
          <w:szCs w:val="28"/>
          <w:lang w:val="en-US" w:eastAsia="en-US"/>
        </w:rPr>
        <w:t xml:space="preserve">thẩm quyền </w:t>
      </w:r>
      <w:r w:rsidRPr="009257D9">
        <w:rPr>
          <w:rFonts w:ascii="Times New Roman" w:eastAsia="Times New Roman" w:hAnsi="Times New Roman" w:cs="Times New Roman"/>
          <w:color w:val="auto"/>
          <w:sz w:val="28"/>
          <w:szCs w:val="28"/>
          <w:lang w:val="en-US" w:eastAsia="en-US"/>
        </w:rPr>
        <w:t>của Cơ quan chuyên môn về xây dựng thuộc Ủy ban nhân dân tỉnh</w:t>
      </w:r>
      <w:r w:rsidR="0047371F" w:rsidRPr="009257D9">
        <w:rPr>
          <w:rFonts w:ascii="Times New Roman" w:eastAsia="Times New Roman" w:hAnsi="Times New Roman" w:cs="Times New Roman"/>
          <w:color w:val="auto"/>
          <w:sz w:val="28"/>
          <w:szCs w:val="28"/>
          <w:lang w:val="en-US" w:eastAsia="en-US"/>
        </w:rPr>
        <w:t xml:space="preserve"> thực hiện </w:t>
      </w:r>
      <w:r w:rsidRPr="009257D9">
        <w:rPr>
          <w:rFonts w:ascii="Times New Roman" w:eastAsia="Times New Roman" w:hAnsi="Times New Roman" w:cs="Times New Roman"/>
          <w:color w:val="auto"/>
          <w:sz w:val="28"/>
          <w:szCs w:val="28"/>
          <w:lang w:val="en-US" w:eastAsia="en-US"/>
        </w:rPr>
        <w:t>đánh giá an toàn công trình; thẩm quyền xử lý đối với công trình có dấu hiệu nguy hiểm, không bảo đảm an toàn cho khai thác, sử dụng và thẩm quyền xử lý đối với công trình hết thời hạn sử dụng theo thiết kế</w:t>
      </w:r>
      <w:r w:rsidR="0047371F" w:rsidRPr="009257D9">
        <w:rPr>
          <w:rFonts w:ascii="Times New Roman" w:eastAsia="Times New Roman" w:hAnsi="Times New Roman" w:cs="Times New Roman"/>
          <w:color w:val="auto"/>
          <w:sz w:val="28"/>
          <w:szCs w:val="28"/>
          <w:lang w:val="en-US" w:eastAsia="en-US"/>
        </w:rPr>
        <w:t>.</w:t>
      </w:r>
    </w:p>
    <w:p w14:paraId="01F243CC" w14:textId="4706A468" w:rsidR="00942D09" w:rsidRPr="009257D9" w:rsidRDefault="000C6E50"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w:t>
      </w:r>
      <w:r w:rsidR="001B5D67" w:rsidRPr="009257D9">
        <w:rPr>
          <w:rFonts w:ascii="Times New Roman" w:eastAsia="Times New Roman" w:hAnsi="Times New Roman" w:cs="Times New Roman"/>
          <w:color w:val="auto"/>
          <w:sz w:val="28"/>
          <w:szCs w:val="28"/>
          <w:lang w:val="en-US" w:eastAsia="en-US"/>
        </w:rPr>
        <w:t xml:space="preserve"> P</w:t>
      </w:r>
      <w:r w:rsidRPr="009257D9">
        <w:rPr>
          <w:rFonts w:ascii="Times New Roman" w:eastAsia="Times New Roman" w:hAnsi="Times New Roman" w:cs="Times New Roman"/>
          <w:color w:val="auto"/>
          <w:sz w:val="28"/>
          <w:szCs w:val="28"/>
          <w:lang w:val="en-US" w:eastAsia="en-US"/>
        </w:rPr>
        <w:t xml:space="preserve">hân cấp </w:t>
      </w:r>
      <w:r w:rsidR="0047371F" w:rsidRPr="009257D9">
        <w:rPr>
          <w:rFonts w:ascii="Times New Roman" w:eastAsia="Times New Roman" w:hAnsi="Times New Roman" w:cs="Times New Roman"/>
          <w:color w:val="auto"/>
          <w:sz w:val="28"/>
          <w:szCs w:val="28"/>
          <w:lang w:val="en-US" w:eastAsia="en-US"/>
        </w:rPr>
        <w:t>thẩm quyền</w:t>
      </w:r>
      <w:r w:rsidRPr="009257D9">
        <w:rPr>
          <w:rFonts w:ascii="Times New Roman" w:eastAsia="Times New Roman" w:hAnsi="Times New Roman" w:cs="Times New Roman"/>
          <w:color w:val="auto"/>
          <w:sz w:val="28"/>
          <w:szCs w:val="28"/>
          <w:lang w:val="en-US" w:eastAsia="en-US"/>
        </w:rPr>
        <w:t xml:space="preserve"> của Cơ quan chuyên môn về xây dựng thuộc Ủy ban nhân dân tỉnh </w:t>
      </w:r>
      <w:r w:rsidR="0047371F" w:rsidRPr="009257D9">
        <w:rPr>
          <w:rFonts w:ascii="Times New Roman" w:eastAsia="Times New Roman" w:hAnsi="Times New Roman" w:cs="Times New Roman"/>
          <w:color w:val="auto"/>
          <w:sz w:val="28"/>
          <w:szCs w:val="28"/>
          <w:lang w:val="en-US" w:eastAsia="en-US"/>
        </w:rPr>
        <w:t>trong việc chủ trì</w:t>
      </w:r>
      <w:r w:rsidR="00942D09" w:rsidRPr="009257D9">
        <w:rPr>
          <w:rFonts w:ascii="Times New Roman" w:eastAsia="Times New Roman" w:hAnsi="Times New Roman" w:cs="Times New Roman"/>
          <w:color w:val="auto"/>
          <w:sz w:val="28"/>
          <w:szCs w:val="28"/>
          <w:lang w:val="en-US" w:eastAsia="en-US"/>
        </w:rPr>
        <w:t xml:space="preserve"> giải quyết sự cố đối với công trình </w:t>
      </w:r>
      <w:r w:rsidR="00C46C6F" w:rsidRPr="009257D9">
        <w:rPr>
          <w:rFonts w:ascii="Times New Roman" w:eastAsia="Times New Roman" w:hAnsi="Times New Roman" w:cs="Times New Roman"/>
          <w:color w:val="auto"/>
          <w:sz w:val="28"/>
          <w:szCs w:val="28"/>
          <w:lang w:val="en-US" w:eastAsia="en-US"/>
        </w:rPr>
        <w:t xml:space="preserve">cấp II trở lên </w:t>
      </w:r>
      <w:r w:rsidR="00942D09" w:rsidRPr="009257D9">
        <w:rPr>
          <w:rFonts w:ascii="Times New Roman" w:eastAsia="Times New Roman" w:hAnsi="Times New Roman" w:cs="Times New Roman"/>
          <w:color w:val="auto"/>
          <w:sz w:val="28"/>
          <w:szCs w:val="28"/>
          <w:lang w:val="en-US" w:eastAsia="en-US"/>
        </w:rPr>
        <w:t>thuộc dự án đầu tư xây dựng thuộc chuyên ngành quản lý</w:t>
      </w:r>
      <w:r w:rsidR="00715B7B" w:rsidRPr="009257D9">
        <w:rPr>
          <w:rFonts w:ascii="Times New Roman" w:eastAsia="Times New Roman" w:hAnsi="Times New Roman" w:cs="Times New Roman"/>
          <w:color w:val="auto"/>
          <w:sz w:val="28"/>
          <w:szCs w:val="28"/>
          <w:lang w:val="en-US" w:eastAsia="en-US"/>
        </w:rPr>
        <w:t>.</w:t>
      </w:r>
    </w:p>
    <w:p w14:paraId="51FCAF9A" w14:textId="7B6C6F4F" w:rsidR="00942D09" w:rsidRPr="009257D9" w:rsidRDefault="00715B7B" w:rsidP="0053775C">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9257D9">
        <w:rPr>
          <w:rFonts w:ascii="Times New Roman" w:eastAsia="Times New Roman" w:hAnsi="Times New Roman" w:cs="Times New Roman"/>
          <w:color w:val="auto"/>
          <w:sz w:val="28"/>
          <w:szCs w:val="28"/>
          <w:lang w:val="en-US" w:eastAsia="en-US"/>
        </w:rPr>
        <w:t>-</w:t>
      </w:r>
      <w:r w:rsidR="00942D09" w:rsidRPr="009257D9">
        <w:rPr>
          <w:rFonts w:ascii="Times New Roman" w:eastAsia="Times New Roman" w:hAnsi="Times New Roman" w:cs="Times New Roman"/>
          <w:color w:val="auto"/>
          <w:sz w:val="28"/>
          <w:szCs w:val="28"/>
          <w:lang w:val="en-US" w:eastAsia="en-US"/>
        </w:rPr>
        <w:t xml:space="preserve"> Phân cấp </w:t>
      </w:r>
      <w:r w:rsidR="0097468B" w:rsidRPr="009257D9">
        <w:rPr>
          <w:rFonts w:ascii="Times New Roman" w:eastAsia="Times New Roman" w:hAnsi="Times New Roman" w:cs="Times New Roman"/>
          <w:color w:val="auto"/>
          <w:sz w:val="28"/>
          <w:szCs w:val="28"/>
          <w:lang w:val="en-US" w:eastAsia="en-US"/>
        </w:rPr>
        <w:t xml:space="preserve">thẩm quyền </w:t>
      </w:r>
      <w:r w:rsidR="00942D09" w:rsidRPr="009257D9">
        <w:rPr>
          <w:rFonts w:ascii="Times New Roman" w:eastAsia="Times New Roman" w:hAnsi="Times New Roman" w:cs="Times New Roman"/>
          <w:color w:val="auto"/>
          <w:sz w:val="28"/>
          <w:szCs w:val="28"/>
          <w:lang w:val="en-US" w:eastAsia="en-US"/>
        </w:rPr>
        <w:t xml:space="preserve">cho </w:t>
      </w:r>
      <w:r w:rsidR="005A3397" w:rsidRPr="009257D9">
        <w:rPr>
          <w:rFonts w:ascii="Times New Roman" w:eastAsia="Times New Roman" w:hAnsi="Times New Roman" w:cs="Times New Roman"/>
          <w:color w:val="auto"/>
          <w:sz w:val="28"/>
          <w:szCs w:val="28"/>
          <w:lang w:val="en-US" w:eastAsia="en-US"/>
        </w:rPr>
        <w:t>Ủy</w:t>
      </w:r>
      <w:r w:rsidR="00942D09" w:rsidRPr="009257D9">
        <w:rPr>
          <w:rFonts w:ascii="Times New Roman" w:eastAsia="Times New Roman" w:hAnsi="Times New Roman" w:cs="Times New Roman"/>
          <w:color w:val="auto"/>
          <w:sz w:val="28"/>
          <w:szCs w:val="28"/>
          <w:lang w:val="en-US" w:eastAsia="en-US"/>
        </w:rPr>
        <w:t xml:space="preserve"> ban nhân dân cấp xã thực hiện kiểm tra công tác </w:t>
      </w:r>
      <w:r w:rsidR="007230A1" w:rsidRPr="009257D9">
        <w:rPr>
          <w:rFonts w:ascii="Times New Roman" w:eastAsia="Times New Roman" w:hAnsi="Times New Roman" w:cs="Times New Roman"/>
          <w:color w:val="auto"/>
          <w:sz w:val="28"/>
          <w:szCs w:val="28"/>
          <w:lang w:val="en-US" w:eastAsia="en-US"/>
        </w:rPr>
        <w:t>tổ chức thực hiện đánh giá an toàn công trình; thẩm quyền xử lý đối với công trình có dấu hiệu nguy hiểm, không bảo đảm an toàn cho khai thác, sử dụng và thẩm quyền xử lý đối với công trình hết thời hạn sử dụng theo thiết kế</w:t>
      </w:r>
      <w:r w:rsidR="00942D09" w:rsidRPr="009257D9">
        <w:rPr>
          <w:rFonts w:ascii="Times New Roman" w:eastAsia="Times New Roman" w:hAnsi="Times New Roman" w:cs="Times New Roman"/>
          <w:color w:val="auto"/>
          <w:sz w:val="28"/>
          <w:szCs w:val="28"/>
          <w:lang w:val="en-US" w:eastAsia="en-US"/>
        </w:rPr>
        <w:t xml:space="preserve"> </w:t>
      </w:r>
      <w:r w:rsidRPr="009257D9">
        <w:rPr>
          <w:rFonts w:ascii="Times New Roman" w:eastAsia="Times New Roman" w:hAnsi="Times New Roman" w:cs="Times New Roman"/>
          <w:color w:val="auto"/>
          <w:sz w:val="28"/>
          <w:szCs w:val="28"/>
          <w:lang w:val="en-US" w:eastAsia="en-US"/>
        </w:rPr>
        <w:t xml:space="preserve">và </w:t>
      </w:r>
      <w:r w:rsidR="00942D09" w:rsidRPr="009257D9">
        <w:rPr>
          <w:rFonts w:ascii="Times New Roman" w:eastAsia="Times New Roman" w:hAnsi="Times New Roman" w:cs="Times New Roman"/>
          <w:color w:val="auto"/>
          <w:sz w:val="28"/>
          <w:szCs w:val="28"/>
          <w:lang w:val="en-US" w:eastAsia="en-US"/>
        </w:rPr>
        <w:t xml:space="preserve">chủ trì giải quyết sự cố </w:t>
      </w:r>
      <w:r w:rsidR="00C46C6F" w:rsidRPr="009257D9">
        <w:rPr>
          <w:rFonts w:ascii="Times New Roman" w:eastAsia="Times New Roman" w:hAnsi="Times New Roman" w:cs="Times New Roman"/>
          <w:color w:val="auto"/>
          <w:sz w:val="28"/>
          <w:szCs w:val="28"/>
          <w:lang w:val="en-US" w:eastAsia="en-US"/>
        </w:rPr>
        <w:t xml:space="preserve">đối với </w:t>
      </w:r>
      <w:r w:rsidR="00942D09" w:rsidRPr="009257D9">
        <w:rPr>
          <w:rFonts w:ascii="Times New Roman" w:eastAsia="Times New Roman" w:hAnsi="Times New Roman" w:cs="Times New Roman"/>
          <w:color w:val="auto"/>
          <w:sz w:val="28"/>
          <w:szCs w:val="28"/>
          <w:lang w:val="en-US" w:eastAsia="en-US"/>
        </w:rPr>
        <w:t xml:space="preserve">công trình </w:t>
      </w:r>
      <w:r w:rsidR="00C46C6F">
        <w:rPr>
          <w:rFonts w:ascii="Times New Roman" w:eastAsia="Times New Roman" w:hAnsi="Times New Roman" w:cs="Times New Roman"/>
          <w:color w:val="auto"/>
          <w:sz w:val="28"/>
          <w:szCs w:val="28"/>
          <w:lang w:val="en-US" w:eastAsia="en-US"/>
        </w:rPr>
        <w:t xml:space="preserve">cấp III, cấp IV thuộc dự án đầu tư </w:t>
      </w:r>
      <w:r w:rsidR="00942D09" w:rsidRPr="009257D9">
        <w:rPr>
          <w:rFonts w:ascii="Times New Roman" w:eastAsia="Times New Roman" w:hAnsi="Times New Roman" w:cs="Times New Roman"/>
          <w:color w:val="auto"/>
          <w:sz w:val="28"/>
          <w:szCs w:val="28"/>
          <w:lang w:val="en-US" w:eastAsia="en-US"/>
        </w:rPr>
        <w:t>xây dựng</w:t>
      </w:r>
      <w:r w:rsidR="00CA5FA9" w:rsidRPr="009257D9">
        <w:rPr>
          <w:rFonts w:ascii="Times New Roman" w:eastAsia="Times New Roman" w:hAnsi="Times New Roman" w:cs="Times New Roman"/>
          <w:color w:val="auto"/>
          <w:sz w:val="28"/>
          <w:szCs w:val="28"/>
          <w:lang w:val="en-US" w:eastAsia="en-US"/>
        </w:rPr>
        <w:t>.</w:t>
      </w:r>
    </w:p>
    <w:p w14:paraId="71B66E8D" w14:textId="432C0AEA" w:rsidR="004D5FB2" w:rsidRPr="009257D9" w:rsidRDefault="004D5FB2" w:rsidP="0053775C">
      <w:pPr>
        <w:shd w:val="clear" w:color="auto" w:fill="FFFFFF"/>
        <w:spacing w:before="120" w:after="120" w:line="360" w:lineRule="atLeast"/>
        <w:ind w:firstLine="720"/>
        <w:jc w:val="center"/>
        <w:rPr>
          <w:rFonts w:ascii="Times New Roman" w:eastAsia="Times New Roman" w:hAnsi="Times New Roman" w:cs="Times New Roman"/>
          <w:i/>
          <w:iCs/>
          <w:color w:val="auto"/>
          <w:sz w:val="28"/>
          <w:szCs w:val="28"/>
          <w:lang w:val="en-US" w:eastAsia="en-US"/>
        </w:rPr>
      </w:pPr>
      <w:bookmarkStart w:id="8" w:name="dieu_53"/>
      <w:r w:rsidRPr="009257D9">
        <w:rPr>
          <w:rFonts w:ascii="Times New Roman" w:eastAsia="Times New Roman" w:hAnsi="Times New Roman" w:cs="Times New Roman"/>
          <w:i/>
          <w:iCs/>
          <w:color w:val="auto"/>
          <w:sz w:val="28"/>
          <w:szCs w:val="28"/>
          <w:lang w:val="en-US" w:eastAsia="en-US"/>
        </w:rPr>
        <w:t>(</w:t>
      </w:r>
      <w:r w:rsidR="00460775" w:rsidRPr="009257D9">
        <w:rPr>
          <w:rFonts w:ascii="Times New Roman" w:eastAsia="Times New Roman" w:hAnsi="Times New Roman" w:cs="Times New Roman"/>
          <w:i/>
          <w:iCs/>
          <w:color w:val="auto"/>
          <w:sz w:val="28"/>
          <w:szCs w:val="28"/>
          <w:lang w:val="en-US" w:eastAsia="en-US"/>
        </w:rPr>
        <w:t>Nội dung c</w:t>
      </w:r>
      <w:r w:rsidRPr="009257D9">
        <w:rPr>
          <w:rFonts w:ascii="Times New Roman" w:eastAsia="Times New Roman" w:hAnsi="Times New Roman" w:cs="Times New Roman"/>
          <w:i/>
          <w:iCs/>
          <w:color w:val="auto"/>
          <w:sz w:val="28"/>
          <w:szCs w:val="28"/>
          <w:lang w:val="en-US" w:eastAsia="en-US"/>
        </w:rPr>
        <w:t>hi tiết theo dự thảo Quyết định gửi kèm)</w:t>
      </w:r>
    </w:p>
    <w:bookmarkEnd w:id="8"/>
    <w:p w14:paraId="0C21CD45" w14:textId="51B15047" w:rsidR="009322DC" w:rsidRPr="009257D9" w:rsidRDefault="009322DC"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b/>
          <w:color w:val="auto"/>
          <w:sz w:val="28"/>
          <w:szCs w:val="28"/>
        </w:rPr>
      </w:pPr>
      <w:r w:rsidRPr="009257D9">
        <w:rPr>
          <w:rFonts w:ascii="Times New Roman" w:eastAsia="Times New Roman" w:hAnsi="Times New Roman" w:cs="Times New Roman"/>
          <w:b/>
          <w:color w:val="auto"/>
          <w:sz w:val="28"/>
          <w:szCs w:val="28"/>
        </w:rPr>
        <w:t xml:space="preserve">V. DỰ KIẾN NGUỒN LỰC, ĐIỀU KIỆN ĐẢM BẢO CHO VIỆC THI HÀNH VĂN BẢN: </w:t>
      </w:r>
    </w:p>
    <w:p w14:paraId="07CC7981" w14:textId="49D93D4D" w:rsidR="009322DC" w:rsidRPr="009257D9" w:rsidRDefault="005A3397" w:rsidP="0053775C">
      <w:pPr>
        <w:pBdr>
          <w:top w:val="nil"/>
          <w:left w:val="nil"/>
          <w:bottom w:val="nil"/>
          <w:right w:val="nil"/>
          <w:between w:val="nil"/>
        </w:pBdr>
        <w:shd w:val="clear" w:color="auto" w:fill="FFFFFF"/>
        <w:spacing w:before="120" w:after="120" w:line="360" w:lineRule="atLeast"/>
        <w:ind w:firstLine="851"/>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color w:val="auto"/>
          <w:sz w:val="28"/>
          <w:szCs w:val="28"/>
        </w:rPr>
        <w:t>Quyết</w:t>
      </w:r>
      <w:r w:rsidR="009322DC" w:rsidRPr="009257D9">
        <w:rPr>
          <w:rFonts w:ascii="Times New Roman" w:eastAsia="Times New Roman" w:hAnsi="Times New Roman" w:cs="Times New Roman"/>
          <w:color w:val="auto"/>
          <w:sz w:val="28"/>
          <w:szCs w:val="28"/>
        </w:rPr>
        <w:t xml:space="preserve"> định này không làm phát sinh thủ tục, tổ chức, bộ máy khi triển khai thực hiện.</w:t>
      </w:r>
    </w:p>
    <w:p w14:paraId="6961F53E" w14:textId="77777777" w:rsidR="004253F4" w:rsidRPr="009257D9" w:rsidRDefault="004253F4"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b/>
          <w:color w:val="auto"/>
          <w:sz w:val="28"/>
          <w:szCs w:val="28"/>
        </w:rPr>
      </w:pPr>
      <w:r w:rsidRPr="009257D9">
        <w:rPr>
          <w:rFonts w:ascii="Times New Roman" w:eastAsia="Times New Roman" w:hAnsi="Times New Roman" w:cs="Times New Roman"/>
          <w:b/>
          <w:color w:val="auto"/>
          <w:sz w:val="28"/>
          <w:szCs w:val="28"/>
        </w:rPr>
        <w:t xml:space="preserve">VI. NHỮNG VẤN ĐỀ XIN Ý KIẾN: </w:t>
      </w:r>
      <w:r w:rsidRPr="009257D9">
        <w:rPr>
          <w:rFonts w:ascii="Times New Roman" w:eastAsia="Times New Roman" w:hAnsi="Times New Roman" w:cs="Times New Roman"/>
          <w:bCs/>
          <w:color w:val="auto"/>
          <w:sz w:val="28"/>
          <w:szCs w:val="28"/>
        </w:rPr>
        <w:t>Không có</w:t>
      </w:r>
    </w:p>
    <w:p w14:paraId="6E0A3EE9" w14:textId="0CE62DE8" w:rsidR="004253F4" w:rsidRPr="009257D9" w:rsidRDefault="004253F4" w:rsidP="0053775C">
      <w:pPr>
        <w:pBdr>
          <w:top w:val="nil"/>
          <w:left w:val="nil"/>
          <w:bottom w:val="nil"/>
          <w:right w:val="nil"/>
          <w:between w:val="nil"/>
        </w:pBdr>
        <w:shd w:val="clear" w:color="auto" w:fill="FFFFFF"/>
        <w:spacing w:before="120" w:after="120" w:line="360" w:lineRule="atLeast"/>
        <w:ind w:firstLine="851"/>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color w:val="auto"/>
          <w:sz w:val="28"/>
          <w:szCs w:val="28"/>
        </w:rPr>
        <w:t xml:space="preserve">Trên đây là Tờ trình về dự thảo </w:t>
      </w:r>
      <w:r w:rsidR="004A22E5" w:rsidRPr="009257D9">
        <w:rPr>
          <w:rFonts w:ascii="Times New Roman" w:eastAsia="Times New Roman" w:hAnsi="Times New Roman" w:cs="Times New Roman"/>
          <w:color w:val="auto"/>
          <w:sz w:val="28"/>
          <w:szCs w:val="28"/>
        </w:rPr>
        <w:t xml:space="preserve">Quyết định </w:t>
      </w:r>
      <w:r w:rsidR="00B526B3" w:rsidRPr="009257D9">
        <w:rPr>
          <w:rFonts w:ascii="Times New Roman" w:eastAsia="Times New Roman" w:hAnsi="Times New Roman" w:cs="Times New Roman"/>
          <w:color w:val="auto"/>
          <w:sz w:val="28"/>
          <w:szCs w:val="28"/>
        </w:rPr>
        <w:t>Phân cấp một số nội dung về quản lý chất lượng, thi công xây dựng và bảo trì công trình xây dựng trên địa bàn tỉnh Ninh Bình</w:t>
      </w:r>
      <w:r w:rsidRPr="009257D9">
        <w:rPr>
          <w:rFonts w:ascii="Times New Roman" w:eastAsia="Times New Roman" w:hAnsi="Times New Roman" w:cs="Times New Roman"/>
          <w:color w:val="auto"/>
          <w:sz w:val="28"/>
          <w:szCs w:val="28"/>
        </w:rPr>
        <w:t>.</w:t>
      </w:r>
    </w:p>
    <w:p w14:paraId="1A1C665C" w14:textId="2AE6AC1A" w:rsidR="004253F4" w:rsidRPr="009257D9" w:rsidRDefault="004253F4" w:rsidP="0053775C">
      <w:pPr>
        <w:pBdr>
          <w:top w:val="nil"/>
          <w:left w:val="nil"/>
          <w:bottom w:val="nil"/>
          <w:right w:val="nil"/>
          <w:between w:val="nil"/>
        </w:pBdr>
        <w:shd w:val="clear" w:color="auto" w:fill="FFFFFF"/>
        <w:spacing w:before="120" w:after="120" w:line="360" w:lineRule="atLeast"/>
        <w:ind w:firstLine="851"/>
        <w:jc w:val="both"/>
        <w:rPr>
          <w:rFonts w:ascii="Times New Roman" w:eastAsia="Times New Roman" w:hAnsi="Times New Roman" w:cs="Times New Roman"/>
          <w:color w:val="auto"/>
          <w:sz w:val="28"/>
          <w:szCs w:val="28"/>
        </w:rPr>
      </w:pPr>
      <w:r w:rsidRPr="009257D9">
        <w:rPr>
          <w:rFonts w:ascii="Times New Roman" w:eastAsia="Times New Roman" w:hAnsi="Times New Roman" w:cs="Times New Roman"/>
          <w:color w:val="auto"/>
          <w:sz w:val="28"/>
          <w:szCs w:val="28"/>
        </w:rPr>
        <w:lastRenderedPageBreak/>
        <w:t>Sở Xây dựng kính trình Ủy ban nhân dân tỉnh xem xét, quyết định.</w:t>
      </w:r>
    </w:p>
    <w:p w14:paraId="5368FE35" w14:textId="3B3041BF" w:rsidR="007E1E7F" w:rsidRPr="009257D9" w:rsidRDefault="007D1514"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i/>
          <w:iCs/>
          <w:color w:val="auto"/>
          <w:sz w:val="28"/>
          <w:szCs w:val="28"/>
        </w:rPr>
      </w:pPr>
      <w:r w:rsidRPr="009257D9">
        <w:rPr>
          <w:rFonts w:ascii="Times New Roman" w:eastAsia="Times New Roman" w:hAnsi="Times New Roman"/>
          <w:i/>
          <w:iCs/>
          <w:color w:val="auto"/>
          <w:sz w:val="28"/>
          <w:szCs w:val="28"/>
        </w:rPr>
        <w:t>(Văn bản gửi kèm: Dự thảo Quyết định; Báo cáo thẩm định của Sở Tư pháp; Văn bản góp ý các đơn vị; Bản tổng hợp giải trình; Bản so sánh, thuyết minh nội dung dự thảo).</w:t>
      </w:r>
      <w:r w:rsidR="0004500F" w:rsidRPr="009257D9">
        <w:rPr>
          <w:rFonts w:ascii="Times New Roman" w:eastAsia="Times New Roman" w:hAnsi="Times New Roman"/>
          <w:i/>
          <w:iCs/>
          <w:color w:val="auto"/>
          <w:sz w:val="28"/>
          <w:szCs w:val="28"/>
        </w:rPr>
        <w:t>/.</w:t>
      </w:r>
    </w:p>
    <w:p w14:paraId="1B5F4605" w14:textId="77777777" w:rsidR="00707334" w:rsidRPr="009257D9" w:rsidRDefault="00707334" w:rsidP="00D565A0">
      <w:pPr>
        <w:pBdr>
          <w:top w:val="nil"/>
          <w:left w:val="nil"/>
          <w:bottom w:val="nil"/>
          <w:right w:val="nil"/>
          <w:between w:val="nil"/>
        </w:pBdr>
        <w:shd w:val="clear" w:color="auto" w:fill="FFFFFF"/>
        <w:spacing w:line="120" w:lineRule="auto"/>
        <w:ind w:firstLine="720"/>
        <w:jc w:val="both"/>
        <w:rPr>
          <w:rFonts w:ascii="Times New Roman" w:eastAsia="Times New Roman" w:hAnsi="Times New Roman" w:cs="Times New Roman"/>
          <w:color w:val="auto"/>
          <w:spacing w:val="4"/>
          <w:sz w:val="28"/>
          <w:szCs w:val="28"/>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BF4360" w:rsidRPr="009257D9" w14:paraId="6A7DAC6C" w14:textId="77777777" w:rsidTr="00BF4360">
        <w:tc>
          <w:tcPr>
            <w:tcW w:w="4640" w:type="dxa"/>
          </w:tcPr>
          <w:p w14:paraId="79CA4960" w14:textId="54CE89D6" w:rsidR="00BF4360" w:rsidRPr="009257D9" w:rsidRDefault="00BF4360" w:rsidP="00BF4360">
            <w:pPr>
              <w:jc w:val="both"/>
              <w:rPr>
                <w:rFonts w:ascii="Times New Roman" w:eastAsia="Times New Roman" w:hAnsi="Times New Roman" w:cs="Times New Roman"/>
                <w:b/>
                <w:i/>
                <w:color w:val="auto"/>
                <w:szCs w:val="28"/>
              </w:rPr>
            </w:pPr>
            <w:r w:rsidRPr="009257D9">
              <w:rPr>
                <w:rFonts w:ascii="Times New Roman" w:eastAsia="Times New Roman" w:hAnsi="Times New Roman" w:cs="Times New Roman"/>
                <w:b/>
                <w:i/>
                <w:color w:val="auto"/>
                <w:szCs w:val="28"/>
              </w:rPr>
              <w:t>Nơi nhận:</w:t>
            </w:r>
          </w:p>
          <w:p w14:paraId="606DF124" w14:textId="77777777" w:rsidR="00BF4360" w:rsidRPr="009257D9" w:rsidRDefault="00BF4360" w:rsidP="00BF4360">
            <w:pPr>
              <w:jc w:val="both"/>
              <w:rPr>
                <w:rFonts w:ascii="Times New Roman" w:eastAsia="Times New Roman" w:hAnsi="Times New Roman" w:cs="Times New Roman"/>
                <w:color w:val="auto"/>
                <w:sz w:val="22"/>
                <w:szCs w:val="28"/>
              </w:rPr>
            </w:pPr>
            <w:r w:rsidRPr="009257D9">
              <w:rPr>
                <w:rFonts w:ascii="Times New Roman" w:eastAsia="Times New Roman" w:hAnsi="Times New Roman" w:cs="Times New Roman"/>
                <w:color w:val="auto"/>
                <w:sz w:val="22"/>
                <w:szCs w:val="28"/>
              </w:rPr>
              <w:t>- Như trên;</w:t>
            </w:r>
          </w:p>
          <w:p w14:paraId="40FF0206" w14:textId="6A34FE23" w:rsidR="00863E82" w:rsidRPr="009257D9" w:rsidRDefault="00863E82" w:rsidP="00BF4360">
            <w:pPr>
              <w:jc w:val="both"/>
              <w:rPr>
                <w:rFonts w:ascii="Times New Roman" w:eastAsia="Times New Roman" w:hAnsi="Times New Roman" w:cs="Times New Roman"/>
                <w:color w:val="auto"/>
                <w:sz w:val="22"/>
                <w:szCs w:val="28"/>
              </w:rPr>
            </w:pPr>
            <w:r w:rsidRPr="009257D9">
              <w:rPr>
                <w:rFonts w:ascii="Times New Roman" w:eastAsia="Times New Roman" w:hAnsi="Times New Roman" w:cs="Times New Roman"/>
                <w:color w:val="auto"/>
                <w:sz w:val="22"/>
                <w:szCs w:val="28"/>
              </w:rPr>
              <w:t>- Sở Tư pháp;</w:t>
            </w:r>
          </w:p>
          <w:p w14:paraId="65784A0A" w14:textId="77777777" w:rsidR="00BF4360" w:rsidRPr="009257D9" w:rsidRDefault="00BF4360" w:rsidP="00BF4360">
            <w:pPr>
              <w:jc w:val="both"/>
              <w:rPr>
                <w:rFonts w:ascii="Times New Roman" w:eastAsia="Times New Roman" w:hAnsi="Times New Roman" w:cs="Times New Roman"/>
                <w:color w:val="auto"/>
                <w:sz w:val="22"/>
                <w:szCs w:val="28"/>
              </w:rPr>
            </w:pPr>
            <w:r w:rsidRPr="009257D9">
              <w:rPr>
                <w:rFonts w:ascii="Times New Roman" w:eastAsia="Times New Roman" w:hAnsi="Times New Roman" w:cs="Times New Roman"/>
                <w:color w:val="auto"/>
                <w:sz w:val="22"/>
                <w:szCs w:val="28"/>
              </w:rPr>
              <w:t xml:space="preserve">- Lưu: VT, </w:t>
            </w:r>
            <w:r w:rsidR="008F61AB" w:rsidRPr="009257D9">
              <w:rPr>
                <w:rFonts w:ascii="Times New Roman" w:eastAsia="Times New Roman" w:hAnsi="Times New Roman" w:cs="Times New Roman"/>
                <w:color w:val="auto"/>
                <w:sz w:val="22"/>
                <w:szCs w:val="28"/>
              </w:rPr>
              <w:t>QLCL</w:t>
            </w:r>
            <w:r w:rsidRPr="009257D9">
              <w:rPr>
                <w:rFonts w:ascii="Times New Roman" w:eastAsia="Times New Roman" w:hAnsi="Times New Roman" w:cs="Times New Roman"/>
                <w:color w:val="auto"/>
                <w:sz w:val="22"/>
                <w:szCs w:val="28"/>
              </w:rPr>
              <w:t>.</w:t>
            </w:r>
          </w:p>
          <w:p w14:paraId="5AAA9559" w14:textId="2F08662D" w:rsidR="00252C17" w:rsidRPr="009257D9" w:rsidRDefault="00252C17" w:rsidP="00BF4360">
            <w:pPr>
              <w:jc w:val="both"/>
              <w:rPr>
                <w:rFonts w:ascii="Times New Roman" w:eastAsia="Times New Roman" w:hAnsi="Times New Roman" w:cs="Times New Roman"/>
                <w:color w:val="auto"/>
                <w:szCs w:val="28"/>
              </w:rPr>
            </w:pPr>
            <w:r w:rsidRPr="009257D9">
              <w:rPr>
                <w:rFonts w:ascii="Times New Roman" w:eastAsia="Times New Roman" w:hAnsi="Times New Roman" w:cs="Times New Roman"/>
                <w:color w:val="auto"/>
                <w:sz w:val="16"/>
                <w:szCs w:val="20"/>
              </w:rPr>
              <w:t xml:space="preserve">VTD, </w:t>
            </w:r>
            <w:r w:rsidR="00747AEB" w:rsidRPr="009257D9">
              <w:rPr>
                <w:rFonts w:ascii="Times New Roman" w:eastAsia="Times New Roman" w:hAnsi="Times New Roman" w:cs="Times New Roman"/>
                <w:color w:val="auto"/>
                <w:sz w:val="16"/>
                <w:szCs w:val="20"/>
              </w:rPr>
              <w:t>ĐXP</w:t>
            </w:r>
            <w:r w:rsidRPr="009257D9">
              <w:rPr>
                <w:rFonts w:ascii="Times New Roman" w:eastAsia="Times New Roman" w:hAnsi="Times New Roman" w:cs="Times New Roman"/>
                <w:color w:val="auto"/>
                <w:sz w:val="16"/>
                <w:szCs w:val="20"/>
              </w:rPr>
              <w:t xml:space="preserve">, </w:t>
            </w:r>
            <w:r w:rsidR="00747AEB" w:rsidRPr="009257D9">
              <w:rPr>
                <w:rFonts w:ascii="Times New Roman" w:eastAsia="Times New Roman" w:hAnsi="Times New Roman" w:cs="Times New Roman"/>
                <w:color w:val="auto"/>
                <w:sz w:val="16"/>
                <w:szCs w:val="20"/>
                <w:lang w:val="en-US"/>
              </w:rPr>
              <w:t>TVH, PMN, MĐH</w:t>
            </w:r>
          </w:p>
        </w:tc>
        <w:tc>
          <w:tcPr>
            <w:tcW w:w="4641" w:type="dxa"/>
          </w:tcPr>
          <w:p w14:paraId="5D304CAD" w14:textId="6E86A8A1" w:rsidR="00BF4360" w:rsidRPr="009257D9" w:rsidRDefault="00BF4360" w:rsidP="00BF4360">
            <w:pPr>
              <w:jc w:val="center"/>
              <w:rPr>
                <w:rFonts w:ascii="Times New Roman" w:eastAsia="Times New Roman" w:hAnsi="Times New Roman" w:cs="Times New Roman"/>
                <w:b/>
                <w:color w:val="auto"/>
                <w:sz w:val="28"/>
                <w:szCs w:val="28"/>
              </w:rPr>
            </w:pPr>
            <w:r w:rsidRPr="009257D9">
              <w:rPr>
                <w:rFonts w:ascii="Times New Roman" w:eastAsia="Times New Roman" w:hAnsi="Times New Roman" w:cs="Times New Roman"/>
                <w:b/>
                <w:color w:val="auto"/>
                <w:sz w:val="28"/>
                <w:szCs w:val="28"/>
              </w:rPr>
              <w:t>GIÁM ĐỐC</w:t>
            </w:r>
          </w:p>
          <w:p w14:paraId="4004F2FB" w14:textId="77777777" w:rsidR="00BF4360" w:rsidRPr="009257D9" w:rsidRDefault="00BF4360" w:rsidP="00BF4360">
            <w:pPr>
              <w:spacing w:before="60" w:after="60" w:line="276" w:lineRule="auto"/>
              <w:jc w:val="center"/>
              <w:rPr>
                <w:rFonts w:ascii="Times New Roman" w:eastAsia="Times New Roman" w:hAnsi="Times New Roman" w:cs="Times New Roman"/>
                <w:b/>
                <w:color w:val="auto"/>
                <w:sz w:val="28"/>
                <w:szCs w:val="28"/>
              </w:rPr>
            </w:pPr>
          </w:p>
          <w:p w14:paraId="18EA654C" w14:textId="77777777" w:rsidR="007F2DB9" w:rsidRPr="009257D9" w:rsidRDefault="007F2DB9" w:rsidP="00BF4360">
            <w:pPr>
              <w:spacing w:before="60" w:after="60" w:line="276" w:lineRule="auto"/>
              <w:jc w:val="center"/>
              <w:rPr>
                <w:rFonts w:ascii="Times New Roman" w:eastAsia="Times New Roman" w:hAnsi="Times New Roman" w:cs="Times New Roman"/>
                <w:b/>
                <w:color w:val="auto"/>
                <w:sz w:val="28"/>
                <w:szCs w:val="28"/>
              </w:rPr>
            </w:pPr>
          </w:p>
          <w:p w14:paraId="09AA436C" w14:textId="77777777" w:rsidR="007E1E7F" w:rsidRPr="009257D9" w:rsidRDefault="007E1E7F" w:rsidP="00BF4360">
            <w:pPr>
              <w:spacing w:before="60" w:after="60" w:line="276" w:lineRule="auto"/>
              <w:jc w:val="center"/>
              <w:rPr>
                <w:rFonts w:ascii="Times New Roman" w:eastAsia="Times New Roman" w:hAnsi="Times New Roman" w:cs="Times New Roman"/>
                <w:b/>
                <w:color w:val="auto"/>
                <w:sz w:val="28"/>
                <w:szCs w:val="28"/>
              </w:rPr>
            </w:pPr>
          </w:p>
          <w:p w14:paraId="733CCD7A" w14:textId="77777777" w:rsidR="007F2DB9" w:rsidRPr="009257D9" w:rsidRDefault="007F2DB9" w:rsidP="00BF4360">
            <w:pPr>
              <w:spacing w:before="60" w:after="60" w:line="276" w:lineRule="auto"/>
              <w:jc w:val="center"/>
              <w:rPr>
                <w:rFonts w:ascii="Times New Roman" w:eastAsia="Times New Roman" w:hAnsi="Times New Roman" w:cs="Times New Roman"/>
                <w:b/>
                <w:color w:val="auto"/>
                <w:sz w:val="28"/>
                <w:szCs w:val="28"/>
              </w:rPr>
            </w:pPr>
          </w:p>
          <w:p w14:paraId="7EA3BC59" w14:textId="1FB7819B" w:rsidR="00BF4360" w:rsidRPr="009257D9" w:rsidRDefault="00D521D7" w:rsidP="00BF4360">
            <w:pPr>
              <w:spacing w:before="60" w:after="60" w:line="276" w:lineRule="auto"/>
              <w:jc w:val="center"/>
              <w:rPr>
                <w:rFonts w:ascii="Times New Roman" w:eastAsia="Times New Roman" w:hAnsi="Times New Roman" w:cs="Times New Roman"/>
                <w:b/>
                <w:color w:val="auto"/>
                <w:sz w:val="28"/>
                <w:szCs w:val="28"/>
              </w:rPr>
            </w:pPr>
            <w:r w:rsidRPr="009257D9">
              <w:rPr>
                <w:rFonts w:ascii="Times New Roman" w:eastAsia="Times New Roman" w:hAnsi="Times New Roman" w:cs="Times New Roman"/>
                <w:b/>
                <w:color w:val="auto"/>
                <w:sz w:val="28"/>
                <w:szCs w:val="28"/>
              </w:rPr>
              <w:t>Nguyễn Văn Lượng</w:t>
            </w:r>
          </w:p>
        </w:tc>
      </w:tr>
    </w:tbl>
    <w:p w14:paraId="724CA271" w14:textId="77777777" w:rsidR="00BF4360" w:rsidRPr="009257D9" w:rsidRDefault="00BF4360" w:rsidP="002101BD">
      <w:pPr>
        <w:pBdr>
          <w:top w:val="nil"/>
          <w:left w:val="nil"/>
          <w:bottom w:val="nil"/>
          <w:right w:val="nil"/>
          <w:between w:val="nil"/>
        </w:pBdr>
        <w:shd w:val="clear" w:color="auto" w:fill="FFFFFF"/>
        <w:spacing w:before="60" w:after="60" w:line="276" w:lineRule="auto"/>
        <w:ind w:firstLine="851"/>
        <w:jc w:val="both"/>
        <w:rPr>
          <w:rFonts w:ascii="Times New Roman" w:eastAsia="Times New Roman" w:hAnsi="Times New Roman" w:cs="Times New Roman"/>
          <w:i/>
          <w:color w:val="auto"/>
          <w:sz w:val="28"/>
          <w:szCs w:val="28"/>
        </w:rPr>
      </w:pPr>
    </w:p>
    <w:sectPr w:rsidR="00BF4360" w:rsidRPr="009257D9" w:rsidSect="00BF4360">
      <w:headerReference w:type="default" r:id="rId9"/>
      <w:headerReference w:type="first" r:id="rId10"/>
      <w:pgSz w:w="11900" w:h="16840" w:code="9"/>
      <w:pgMar w:top="1134" w:right="1134" w:bottom="1134" w:left="1701" w:header="0" w:footer="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97951" w14:textId="77777777" w:rsidR="00A353C8" w:rsidRDefault="00A353C8">
      <w:r>
        <w:separator/>
      </w:r>
    </w:p>
  </w:endnote>
  <w:endnote w:type="continuationSeparator" w:id="0">
    <w:p w14:paraId="5AD2BFA9" w14:textId="77777777" w:rsidR="00A353C8" w:rsidRDefault="00A35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Helvetica Neue">
    <w:altName w:val="Sylfaen"/>
    <w:charset w:val="00"/>
    <w:family w:val="auto"/>
    <w:pitch w:val="variable"/>
    <w:sig w:usb0="E50002FF" w:usb1="500079DB" w:usb2="00000010" w:usb3="00000000" w:csb0="00000001"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21002A87" w:usb1="80000000" w:usb2="00000008"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AACF4" w14:textId="77777777" w:rsidR="00A353C8" w:rsidRDefault="00A353C8">
      <w:r>
        <w:separator/>
      </w:r>
    </w:p>
  </w:footnote>
  <w:footnote w:type="continuationSeparator" w:id="0">
    <w:p w14:paraId="58DCB68F" w14:textId="77777777" w:rsidR="00A353C8" w:rsidRDefault="00A35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229C4" w14:textId="77777777" w:rsidR="004E396F" w:rsidRDefault="004E396F">
    <w:pPr>
      <w:pBdr>
        <w:top w:val="nil"/>
        <w:left w:val="nil"/>
        <w:bottom w:val="nil"/>
        <w:right w:val="nil"/>
        <w:between w:val="nil"/>
      </w:pBdr>
      <w:tabs>
        <w:tab w:val="center" w:pos="4680"/>
        <w:tab w:val="right" w:pos="9360"/>
      </w:tabs>
      <w:jc w:val="center"/>
    </w:pPr>
  </w:p>
  <w:p w14:paraId="7D291187" w14:textId="77777777" w:rsidR="004E396F" w:rsidRDefault="004E396F">
    <w:pPr>
      <w:pBdr>
        <w:top w:val="nil"/>
        <w:left w:val="nil"/>
        <w:bottom w:val="nil"/>
        <w:right w:val="nil"/>
        <w:between w:val="nil"/>
      </w:pBdr>
      <w:tabs>
        <w:tab w:val="center" w:pos="4680"/>
        <w:tab w:val="right" w:pos="9360"/>
      </w:tabs>
      <w:jc w:val="center"/>
      <w:rPr>
        <w:rFonts w:ascii="Times New Roman" w:eastAsia="Times New Roman" w:hAnsi="Times New Roman" w:cs="Times New Roman"/>
        <w:sz w:val="28"/>
        <w:szCs w:val="28"/>
      </w:rPr>
    </w:pPr>
  </w:p>
  <w:p w14:paraId="27912ED9" w14:textId="7FA7DCCA" w:rsidR="004E396F" w:rsidRPr="00D243AE" w:rsidRDefault="00996413" w:rsidP="00D243AE">
    <w:pPr>
      <w:pBdr>
        <w:top w:val="nil"/>
        <w:left w:val="nil"/>
        <w:bottom w:val="nil"/>
        <w:right w:val="nil"/>
        <w:between w:val="nil"/>
      </w:pBdr>
      <w:tabs>
        <w:tab w:val="center" w:pos="4680"/>
        <w:tab w:val="right" w:pos="9360"/>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fldChar w:fldCharType="begin"/>
    </w:r>
    <w:r w:rsidR="00830365">
      <w:rPr>
        <w:rFonts w:ascii="Times New Roman" w:eastAsia="Times New Roman" w:hAnsi="Times New Roman" w:cs="Times New Roman"/>
        <w:sz w:val="28"/>
        <w:szCs w:val="28"/>
      </w:rPr>
      <w:instrText>PAGE</w:instrText>
    </w:r>
    <w:r>
      <w:rPr>
        <w:rFonts w:ascii="Times New Roman" w:eastAsia="Times New Roman" w:hAnsi="Times New Roman" w:cs="Times New Roman"/>
        <w:sz w:val="28"/>
        <w:szCs w:val="28"/>
      </w:rPr>
      <w:fldChar w:fldCharType="separate"/>
    </w:r>
    <w:r w:rsidR="00065EF9">
      <w:rPr>
        <w:rFonts w:ascii="Times New Roman" w:eastAsia="Times New Roman" w:hAnsi="Times New Roman" w:cs="Times New Roman"/>
        <w:noProof/>
        <w:sz w:val="28"/>
        <w:szCs w:val="28"/>
      </w:rPr>
      <w:t>2</w:t>
    </w:r>
    <w:r>
      <w:rPr>
        <w:rFonts w:ascii="Times New Roman" w:eastAsia="Times New Roman" w:hAnsi="Times New Roman" w:cs="Times New Roman"/>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62DF2" w14:textId="77777777" w:rsidR="004E396F" w:rsidRDefault="004E396F">
    <w:pPr>
      <w:pBdr>
        <w:top w:val="nil"/>
        <w:left w:val="nil"/>
        <w:bottom w:val="nil"/>
        <w:right w:val="nil"/>
        <w:between w:val="nil"/>
      </w:pBdr>
      <w:tabs>
        <w:tab w:val="center" w:pos="4680"/>
        <w:tab w:val="right" w:pos="9360"/>
      </w:tabs>
      <w:jc w:val="center"/>
    </w:pPr>
  </w:p>
  <w:p w14:paraId="6D8D8403" w14:textId="77777777" w:rsidR="004E396F" w:rsidRDefault="004E396F">
    <w:pPr>
      <w:pBdr>
        <w:top w:val="nil"/>
        <w:left w:val="nil"/>
        <w:bottom w:val="nil"/>
        <w:right w:val="nil"/>
        <w:between w:val="nil"/>
      </w:pBdr>
      <w:tabs>
        <w:tab w:val="center" w:pos="4680"/>
        <w:tab w:val="right" w:pos="9360"/>
      </w:tabs>
      <w:jc w:val="center"/>
    </w:pPr>
  </w:p>
  <w:p w14:paraId="690E64E4" w14:textId="77777777" w:rsidR="004E396F" w:rsidRDefault="004E396F">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D1283"/>
    <w:multiLevelType w:val="hybridMultilevel"/>
    <w:tmpl w:val="5D12D828"/>
    <w:lvl w:ilvl="0" w:tplc="20AA6A62">
      <w:start w:val="1"/>
      <w:numFmt w:val="decimal"/>
      <w:lvlText w:val="%1."/>
      <w:lvlJc w:val="left"/>
      <w:pPr>
        <w:ind w:left="1080" w:hanging="360"/>
      </w:pPr>
      <w:rPr>
        <w:rFonts w:hint="default"/>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0161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396F"/>
    <w:rsid w:val="00001305"/>
    <w:rsid w:val="0000281D"/>
    <w:rsid w:val="00011AA4"/>
    <w:rsid w:val="0001252D"/>
    <w:rsid w:val="0001467D"/>
    <w:rsid w:val="000148AB"/>
    <w:rsid w:val="00021FC2"/>
    <w:rsid w:val="0003481A"/>
    <w:rsid w:val="0004500F"/>
    <w:rsid w:val="00053E62"/>
    <w:rsid w:val="00065EF9"/>
    <w:rsid w:val="00072144"/>
    <w:rsid w:val="0008406D"/>
    <w:rsid w:val="00090F03"/>
    <w:rsid w:val="00092DF6"/>
    <w:rsid w:val="000A0E03"/>
    <w:rsid w:val="000A2056"/>
    <w:rsid w:val="000A72AD"/>
    <w:rsid w:val="000B2C36"/>
    <w:rsid w:val="000C65A8"/>
    <w:rsid w:val="000C6E50"/>
    <w:rsid w:val="000E1033"/>
    <w:rsid w:val="000E29E6"/>
    <w:rsid w:val="000E4CE8"/>
    <w:rsid w:val="000F617B"/>
    <w:rsid w:val="000F6200"/>
    <w:rsid w:val="000F7B47"/>
    <w:rsid w:val="00104596"/>
    <w:rsid w:val="00114056"/>
    <w:rsid w:val="00146839"/>
    <w:rsid w:val="0015455B"/>
    <w:rsid w:val="0016209D"/>
    <w:rsid w:val="0016397B"/>
    <w:rsid w:val="00167C37"/>
    <w:rsid w:val="001772F2"/>
    <w:rsid w:val="001857B1"/>
    <w:rsid w:val="00185DCC"/>
    <w:rsid w:val="00186417"/>
    <w:rsid w:val="001875A6"/>
    <w:rsid w:val="00192C26"/>
    <w:rsid w:val="001964B8"/>
    <w:rsid w:val="0019703D"/>
    <w:rsid w:val="001B5D67"/>
    <w:rsid w:val="001C0D2F"/>
    <w:rsid w:val="001C246B"/>
    <w:rsid w:val="001C4C70"/>
    <w:rsid w:val="001C5A63"/>
    <w:rsid w:val="001E0DD7"/>
    <w:rsid w:val="001E322E"/>
    <w:rsid w:val="001F1164"/>
    <w:rsid w:val="0020655B"/>
    <w:rsid w:val="002101BD"/>
    <w:rsid w:val="00215790"/>
    <w:rsid w:val="00216972"/>
    <w:rsid w:val="0023409A"/>
    <w:rsid w:val="002344BD"/>
    <w:rsid w:val="002346DC"/>
    <w:rsid w:val="002457FC"/>
    <w:rsid w:val="00252C17"/>
    <w:rsid w:val="00253801"/>
    <w:rsid w:val="00256D08"/>
    <w:rsid w:val="002763BC"/>
    <w:rsid w:val="00277364"/>
    <w:rsid w:val="00285325"/>
    <w:rsid w:val="002954DC"/>
    <w:rsid w:val="002B2667"/>
    <w:rsid w:val="002B38DD"/>
    <w:rsid w:val="002B7CD1"/>
    <w:rsid w:val="002C543F"/>
    <w:rsid w:val="002C766B"/>
    <w:rsid w:val="002D265B"/>
    <w:rsid w:val="002D3876"/>
    <w:rsid w:val="002E00B5"/>
    <w:rsid w:val="002E7533"/>
    <w:rsid w:val="002F1442"/>
    <w:rsid w:val="002F5E9F"/>
    <w:rsid w:val="002F679B"/>
    <w:rsid w:val="00313C8C"/>
    <w:rsid w:val="003154FF"/>
    <w:rsid w:val="00321B9F"/>
    <w:rsid w:val="00324F17"/>
    <w:rsid w:val="00342685"/>
    <w:rsid w:val="00346278"/>
    <w:rsid w:val="00385790"/>
    <w:rsid w:val="00390C02"/>
    <w:rsid w:val="003A43D6"/>
    <w:rsid w:val="003B7E7D"/>
    <w:rsid w:val="003D2164"/>
    <w:rsid w:val="003E382E"/>
    <w:rsid w:val="003F5F57"/>
    <w:rsid w:val="004007B3"/>
    <w:rsid w:val="004058CA"/>
    <w:rsid w:val="00407BAE"/>
    <w:rsid w:val="00417A0F"/>
    <w:rsid w:val="004253F4"/>
    <w:rsid w:val="00430B27"/>
    <w:rsid w:val="00434170"/>
    <w:rsid w:val="004427B3"/>
    <w:rsid w:val="00442A9D"/>
    <w:rsid w:val="00443F7B"/>
    <w:rsid w:val="00450FB9"/>
    <w:rsid w:val="004517DE"/>
    <w:rsid w:val="004574E0"/>
    <w:rsid w:val="00460775"/>
    <w:rsid w:val="00464BBB"/>
    <w:rsid w:val="00465949"/>
    <w:rsid w:val="00466209"/>
    <w:rsid w:val="00472F40"/>
    <w:rsid w:val="0047371F"/>
    <w:rsid w:val="004849BA"/>
    <w:rsid w:val="004A22E5"/>
    <w:rsid w:val="004B3C5C"/>
    <w:rsid w:val="004C5187"/>
    <w:rsid w:val="004C6CBA"/>
    <w:rsid w:val="004C7F0B"/>
    <w:rsid w:val="004D4A7B"/>
    <w:rsid w:val="004D5FB2"/>
    <w:rsid w:val="004D6FA6"/>
    <w:rsid w:val="004E396F"/>
    <w:rsid w:val="004E64D5"/>
    <w:rsid w:val="004F1737"/>
    <w:rsid w:val="004F26B1"/>
    <w:rsid w:val="004F5F9E"/>
    <w:rsid w:val="005029F7"/>
    <w:rsid w:val="005113F1"/>
    <w:rsid w:val="00514ED1"/>
    <w:rsid w:val="0051680F"/>
    <w:rsid w:val="005306AD"/>
    <w:rsid w:val="00533DA9"/>
    <w:rsid w:val="00533F4F"/>
    <w:rsid w:val="0053775C"/>
    <w:rsid w:val="00547803"/>
    <w:rsid w:val="00551339"/>
    <w:rsid w:val="00553A5E"/>
    <w:rsid w:val="00564CAE"/>
    <w:rsid w:val="00574A2E"/>
    <w:rsid w:val="00574E1C"/>
    <w:rsid w:val="00594368"/>
    <w:rsid w:val="00597795"/>
    <w:rsid w:val="005A3397"/>
    <w:rsid w:val="005B0ED8"/>
    <w:rsid w:val="005C13B7"/>
    <w:rsid w:val="005C1B1E"/>
    <w:rsid w:val="005D0B09"/>
    <w:rsid w:val="005F58D8"/>
    <w:rsid w:val="00605C9F"/>
    <w:rsid w:val="00611D35"/>
    <w:rsid w:val="006218EB"/>
    <w:rsid w:val="00626937"/>
    <w:rsid w:val="00645103"/>
    <w:rsid w:val="00647DF0"/>
    <w:rsid w:val="006545F5"/>
    <w:rsid w:val="0065469B"/>
    <w:rsid w:val="00660125"/>
    <w:rsid w:val="00661461"/>
    <w:rsid w:val="00664275"/>
    <w:rsid w:val="00677EE5"/>
    <w:rsid w:val="00695DB0"/>
    <w:rsid w:val="006A6C62"/>
    <w:rsid w:val="006B7201"/>
    <w:rsid w:val="006C3572"/>
    <w:rsid w:val="006C3A19"/>
    <w:rsid w:val="006C4692"/>
    <w:rsid w:val="006C5C1E"/>
    <w:rsid w:val="006D224A"/>
    <w:rsid w:val="006D275D"/>
    <w:rsid w:val="006E16CD"/>
    <w:rsid w:val="006E53E4"/>
    <w:rsid w:val="006F4D99"/>
    <w:rsid w:val="006F6961"/>
    <w:rsid w:val="007011E1"/>
    <w:rsid w:val="007040AE"/>
    <w:rsid w:val="007062D7"/>
    <w:rsid w:val="00707334"/>
    <w:rsid w:val="00715B7B"/>
    <w:rsid w:val="007230A1"/>
    <w:rsid w:val="00742063"/>
    <w:rsid w:val="00742371"/>
    <w:rsid w:val="0074568E"/>
    <w:rsid w:val="007460A8"/>
    <w:rsid w:val="00747AEB"/>
    <w:rsid w:val="007569E8"/>
    <w:rsid w:val="007635F2"/>
    <w:rsid w:val="007667CD"/>
    <w:rsid w:val="00771B04"/>
    <w:rsid w:val="0077361B"/>
    <w:rsid w:val="00774986"/>
    <w:rsid w:val="00782329"/>
    <w:rsid w:val="007937C0"/>
    <w:rsid w:val="00796CDF"/>
    <w:rsid w:val="007A34C0"/>
    <w:rsid w:val="007B0CB7"/>
    <w:rsid w:val="007B6BAB"/>
    <w:rsid w:val="007C3619"/>
    <w:rsid w:val="007C4379"/>
    <w:rsid w:val="007D1514"/>
    <w:rsid w:val="007D65C4"/>
    <w:rsid w:val="007E1E7F"/>
    <w:rsid w:val="007E4567"/>
    <w:rsid w:val="007E5BB6"/>
    <w:rsid w:val="007F2DB9"/>
    <w:rsid w:val="007F3614"/>
    <w:rsid w:val="00801A28"/>
    <w:rsid w:val="00826B19"/>
    <w:rsid w:val="00830365"/>
    <w:rsid w:val="00835778"/>
    <w:rsid w:val="0084095D"/>
    <w:rsid w:val="00843E25"/>
    <w:rsid w:val="008559A9"/>
    <w:rsid w:val="00860E83"/>
    <w:rsid w:val="00863E82"/>
    <w:rsid w:val="00864F79"/>
    <w:rsid w:val="00874A71"/>
    <w:rsid w:val="008A01E7"/>
    <w:rsid w:val="008A2A6C"/>
    <w:rsid w:val="008A472A"/>
    <w:rsid w:val="008B6125"/>
    <w:rsid w:val="008C49A8"/>
    <w:rsid w:val="008C5929"/>
    <w:rsid w:val="008D3A3F"/>
    <w:rsid w:val="008D610D"/>
    <w:rsid w:val="008E35E3"/>
    <w:rsid w:val="008E4977"/>
    <w:rsid w:val="008F1F9E"/>
    <w:rsid w:val="008F2E14"/>
    <w:rsid w:val="008F4603"/>
    <w:rsid w:val="008F61AB"/>
    <w:rsid w:val="0090258A"/>
    <w:rsid w:val="00915F59"/>
    <w:rsid w:val="00917048"/>
    <w:rsid w:val="00924B47"/>
    <w:rsid w:val="009257D9"/>
    <w:rsid w:val="009322DC"/>
    <w:rsid w:val="0093727B"/>
    <w:rsid w:val="00941613"/>
    <w:rsid w:val="009417BB"/>
    <w:rsid w:val="00942D09"/>
    <w:rsid w:val="00944CCF"/>
    <w:rsid w:val="0097468B"/>
    <w:rsid w:val="00974AFB"/>
    <w:rsid w:val="00976B16"/>
    <w:rsid w:val="009819A6"/>
    <w:rsid w:val="00987506"/>
    <w:rsid w:val="00996413"/>
    <w:rsid w:val="00997F48"/>
    <w:rsid w:val="009B1F45"/>
    <w:rsid w:val="009C4253"/>
    <w:rsid w:val="009C5C40"/>
    <w:rsid w:val="009E400D"/>
    <w:rsid w:val="009E6EAC"/>
    <w:rsid w:val="009F7708"/>
    <w:rsid w:val="00A131FD"/>
    <w:rsid w:val="00A14F0D"/>
    <w:rsid w:val="00A23DEA"/>
    <w:rsid w:val="00A25DB8"/>
    <w:rsid w:val="00A2754F"/>
    <w:rsid w:val="00A277CC"/>
    <w:rsid w:val="00A31DB8"/>
    <w:rsid w:val="00A353C8"/>
    <w:rsid w:val="00A41486"/>
    <w:rsid w:val="00A52284"/>
    <w:rsid w:val="00A61518"/>
    <w:rsid w:val="00A620AD"/>
    <w:rsid w:val="00A74DA3"/>
    <w:rsid w:val="00A83E1F"/>
    <w:rsid w:val="00A8576B"/>
    <w:rsid w:val="00A909B4"/>
    <w:rsid w:val="00A90BCE"/>
    <w:rsid w:val="00A92291"/>
    <w:rsid w:val="00A939AE"/>
    <w:rsid w:val="00A95450"/>
    <w:rsid w:val="00AA2C93"/>
    <w:rsid w:val="00AA32F2"/>
    <w:rsid w:val="00AA3307"/>
    <w:rsid w:val="00AA604F"/>
    <w:rsid w:val="00AC60B6"/>
    <w:rsid w:val="00AC6DE3"/>
    <w:rsid w:val="00AD2D14"/>
    <w:rsid w:val="00AF04EF"/>
    <w:rsid w:val="00AF654D"/>
    <w:rsid w:val="00B0072D"/>
    <w:rsid w:val="00B07330"/>
    <w:rsid w:val="00B1353D"/>
    <w:rsid w:val="00B1464C"/>
    <w:rsid w:val="00B24468"/>
    <w:rsid w:val="00B3050D"/>
    <w:rsid w:val="00B430B5"/>
    <w:rsid w:val="00B47079"/>
    <w:rsid w:val="00B526B3"/>
    <w:rsid w:val="00B566D2"/>
    <w:rsid w:val="00B67B70"/>
    <w:rsid w:val="00B76C45"/>
    <w:rsid w:val="00B833CF"/>
    <w:rsid w:val="00B83D97"/>
    <w:rsid w:val="00B9095B"/>
    <w:rsid w:val="00B90C15"/>
    <w:rsid w:val="00B947D8"/>
    <w:rsid w:val="00BB2113"/>
    <w:rsid w:val="00BC1321"/>
    <w:rsid w:val="00BC5999"/>
    <w:rsid w:val="00BD1278"/>
    <w:rsid w:val="00BD62A3"/>
    <w:rsid w:val="00BE15DC"/>
    <w:rsid w:val="00BE4FF3"/>
    <w:rsid w:val="00BF4360"/>
    <w:rsid w:val="00BF6458"/>
    <w:rsid w:val="00C04E21"/>
    <w:rsid w:val="00C211BE"/>
    <w:rsid w:val="00C23305"/>
    <w:rsid w:val="00C3521C"/>
    <w:rsid w:val="00C46C6F"/>
    <w:rsid w:val="00C55799"/>
    <w:rsid w:val="00C7040F"/>
    <w:rsid w:val="00C766C3"/>
    <w:rsid w:val="00C848E1"/>
    <w:rsid w:val="00C851B5"/>
    <w:rsid w:val="00C854F3"/>
    <w:rsid w:val="00C87149"/>
    <w:rsid w:val="00C9283D"/>
    <w:rsid w:val="00C95E4A"/>
    <w:rsid w:val="00CA5FA9"/>
    <w:rsid w:val="00CA7B01"/>
    <w:rsid w:val="00CB362F"/>
    <w:rsid w:val="00CB39C4"/>
    <w:rsid w:val="00CC0818"/>
    <w:rsid w:val="00CC37C0"/>
    <w:rsid w:val="00CC6818"/>
    <w:rsid w:val="00CC6F60"/>
    <w:rsid w:val="00CD2890"/>
    <w:rsid w:val="00CE366B"/>
    <w:rsid w:val="00CE5037"/>
    <w:rsid w:val="00CF0510"/>
    <w:rsid w:val="00CF108B"/>
    <w:rsid w:val="00CF722C"/>
    <w:rsid w:val="00D21CDB"/>
    <w:rsid w:val="00D243AE"/>
    <w:rsid w:val="00D340DB"/>
    <w:rsid w:val="00D35344"/>
    <w:rsid w:val="00D37690"/>
    <w:rsid w:val="00D37F61"/>
    <w:rsid w:val="00D40070"/>
    <w:rsid w:val="00D47099"/>
    <w:rsid w:val="00D52073"/>
    <w:rsid w:val="00D521D7"/>
    <w:rsid w:val="00D52C73"/>
    <w:rsid w:val="00D565A0"/>
    <w:rsid w:val="00D60AE5"/>
    <w:rsid w:val="00D61A17"/>
    <w:rsid w:val="00D62831"/>
    <w:rsid w:val="00D647AE"/>
    <w:rsid w:val="00D94835"/>
    <w:rsid w:val="00DA0606"/>
    <w:rsid w:val="00DA676D"/>
    <w:rsid w:val="00DB08DE"/>
    <w:rsid w:val="00DC058E"/>
    <w:rsid w:val="00DC36FF"/>
    <w:rsid w:val="00DE14D3"/>
    <w:rsid w:val="00E010A6"/>
    <w:rsid w:val="00E0392B"/>
    <w:rsid w:val="00E04866"/>
    <w:rsid w:val="00E07552"/>
    <w:rsid w:val="00E16056"/>
    <w:rsid w:val="00E17A9B"/>
    <w:rsid w:val="00E17B26"/>
    <w:rsid w:val="00E22FCE"/>
    <w:rsid w:val="00E2644F"/>
    <w:rsid w:val="00E334FC"/>
    <w:rsid w:val="00E353B1"/>
    <w:rsid w:val="00E52217"/>
    <w:rsid w:val="00E56089"/>
    <w:rsid w:val="00E57061"/>
    <w:rsid w:val="00E71628"/>
    <w:rsid w:val="00E86E29"/>
    <w:rsid w:val="00E9604F"/>
    <w:rsid w:val="00E97215"/>
    <w:rsid w:val="00EA334C"/>
    <w:rsid w:val="00EB1204"/>
    <w:rsid w:val="00EC6E60"/>
    <w:rsid w:val="00EE2678"/>
    <w:rsid w:val="00EF49B5"/>
    <w:rsid w:val="00F07672"/>
    <w:rsid w:val="00F1496A"/>
    <w:rsid w:val="00F2563F"/>
    <w:rsid w:val="00F259DD"/>
    <w:rsid w:val="00F272B7"/>
    <w:rsid w:val="00F35853"/>
    <w:rsid w:val="00F42CC6"/>
    <w:rsid w:val="00F47931"/>
    <w:rsid w:val="00F55DDA"/>
    <w:rsid w:val="00F61A20"/>
    <w:rsid w:val="00F7211A"/>
    <w:rsid w:val="00F77AC1"/>
    <w:rsid w:val="00F82898"/>
    <w:rsid w:val="00F85EFA"/>
    <w:rsid w:val="00F91788"/>
    <w:rsid w:val="00FA4DC3"/>
    <w:rsid w:val="00FB1597"/>
    <w:rsid w:val="00FB478E"/>
    <w:rsid w:val="00FB7FC9"/>
    <w:rsid w:val="00FC1394"/>
    <w:rsid w:val="00FC59D3"/>
    <w:rsid w:val="00FD3E28"/>
    <w:rsid w:val="00FF7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4"/>
      </o:rules>
    </o:shapelayout>
  </w:shapeDefaults>
  <w:decimalSymbol w:val="."/>
  <w:listSeparator w:val=","/>
  <w14:docId w14:val="76B73452"/>
  <w15:docId w15:val="{8135BA8C-9EB6-44C1-A075-0EC3AD67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sz w:val="24"/>
        <w:szCs w:val="24"/>
        <w:lang w:val="vi-V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92B"/>
    <w:rPr>
      <w:color w:val="000000"/>
      <w:lang w:eastAsia="vi-VN"/>
    </w:rPr>
  </w:style>
  <w:style w:type="paragraph" w:styleId="Heading1">
    <w:name w:val="heading 1"/>
    <w:basedOn w:val="Normal"/>
    <w:next w:val="Normal"/>
    <w:link w:val="Heading1Char"/>
    <w:uiPriority w:val="9"/>
    <w:qFormat/>
    <w:rsid w:val="00B75772"/>
    <w:pPr>
      <w:keepNext/>
      <w:widowControl/>
      <w:jc w:val="center"/>
      <w:outlineLvl w:val="0"/>
    </w:pPr>
    <w:rPr>
      <w:rFonts w:ascii=".VnTime" w:eastAsia="SimSun" w:hAnsi=".VnTime" w:cs="Times New Roman"/>
      <w:i/>
      <w:color w:val="auto"/>
      <w:sz w:val="26"/>
      <w:szCs w:val="20"/>
      <w:lang w:val="en-US" w:eastAsia="en-US"/>
    </w:rPr>
  </w:style>
  <w:style w:type="paragraph" w:styleId="Heading2">
    <w:name w:val="heading 2"/>
    <w:basedOn w:val="Normal"/>
    <w:next w:val="Normal"/>
    <w:link w:val="Heading2Char"/>
    <w:uiPriority w:val="9"/>
    <w:unhideWhenUsed/>
    <w:qFormat/>
    <w:rsid w:val="00B75772"/>
    <w:pPr>
      <w:keepNext/>
      <w:widowControl/>
      <w:spacing w:before="60" w:line="288" w:lineRule="auto"/>
      <w:ind w:firstLine="720"/>
      <w:jc w:val="both"/>
      <w:outlineLvl w:val="1"/>
    </w:pPr>
    <w:rPr>
      <w:rFonts w:ascii=".VnTime" w:eastAsia="SimSun" w:hAnsi=".VnTime" w:cs="Times New Roman"/>
      <w:b/>
      <w:color w:val="000080"/>
      <w:sz w:val="28"/>
      <w:szCs w:val="20"/>
      <w:lang w:val="en-US" w:eastAsia="en-US"/>
    </w:rPr>
  </w:style>
  <w:style w:type="paragraph" w:styleId="Heading3">
    <w:name w:val="heading 3"/>
    <w:basedOn w:val="Normal"/>
    <w:next w:val="Normal"/>
    <w:link w:val="Heading3Char"/>
    <w:uiPriority w:val="9"/>
    <w:unhideWhenUsed/>
    <w:qFormat/>
    <w:rsid w:val="00B75772"/>
    <w:pPr>
      <w:keepNext/>
      <w:widowControl/>
      <w:jc w:val="center"/>
      <w:outlineLvl w:val="2"/>
    </w:pPr>
    <w:rPr>
      <w:rFonts w:ascii="Times New Roman" w:eastAsia="SimSun" w:hAnsi="Times New Roman" w:cs="Times New Roman"/>
      <w:b/>
      <w:color w:val="auto"/>
      <w:sz w:val="22"/>
      <w:szCs w:val="20"/>
      <w:lang w:val="en-US" w:eastAsia="en-US"/>
    </w:rPr>
  </w:style>
  <w:style w:type="paragraph" w:styleId="Heading4">
    <w:name w:val="heading 4"/>
    <w:basedOn w:val="Normal"/>
    <w:next w:val="Normal"/>
    <w:link w:val="Heading4Char"/>
    <w:uiPriority w:val="9"/>
    <w:unhideWhenUsed/>
    <w:qFormat/>
    <w:rsid w:val="00E0392B"/>
    <w:pPr>
      <w:keepNext/>
      <w:keepLines/>
      <w:spacing w:before="240" w:after="40"/>
      <w:outlineLvl w:val="3"/>
    </w:pPr>
    <w:rPr>
      <w:b/>
    </w:rPr>
  </w:style>
  <w:style w:type="paragraph" w:styleId="Heading5">
    <w:name w:val="heading 5"/>
    <w:basedOn w:val="Normal"/>
    <w:next w:val="Normal"/>
    <w:uiPriority w:val="9"/>
    <w:semiHidden/>
    <w:unhideWhenUsed/>
    <w:qFormat/>
    <w:rsid w:val="00E0392B"/>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B75772"/>
    <w:pPr>
      <w:keepNext/>
      <w:widowControl/>
      <w:jc w:val="center"/>
      <w:outlineLvl w:val="5"/>
    </w:pPr>
    <w:rPr>
      <w:rFonts w:ascii="Times New Roman" w:eastAsia="SimSun" w:hAnsi="Times New Roman" w:cs="Times New Roman"/>
      <w:b/>
      <w:color w:val="000080"/>
      <w:w w:val="90"/>
      <w:sz w:val="26"/>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0392B"/>
    <w:pPr>
      <w:keepNext/>
      <w:keepLines/>
      <w:spacing w:before="480" w:after="120"/>
    </w:pPr>
    <w:rPr>
      <w:b/>
      <w:sz w:val="72"/>
      <w:szCs w:val="72"/>
    </w:rPr>
  </w:style>
  <w:style w:type="character" w:customStyle="1" w:styleId="Heading1Char">
    <w:name w:val="Heading 1 Char"/>
    <w:basedOn w:val="DefaultParagraphFont"/>
    <w:link w:val="Heading1"/>
    <w:uiPriority w:val="9"/>
    <w:locked/>
    <w:rsid w:val="00B75772"/>
    <w:rPr>
      <w:rFonts w:ascii=".VnTime" w:eastAsia="SimSun" w:hAnsi=".VnTime" w:cs="Times New Roman"/>
      <w:i/>
      <w:sz w:val="20"/>
      <w:szCs w:val="20"/>
    </w:rPr>
  </w:style>
  <w:style w:type="character" w:customStyle="1" w:styleId="Heading2Char">
    <w:name w:val="Heading 2 Char"/>
    <w:basedOn w:val="DefaultParagraphFont"/>
    <w:link w:val="Heading2"/>
    <w:uiPriority w:val="9"/>
    <w:locked/>
    <w:rsid w:val="00B75772"/>
    <w:rPr>
      <w:rFonts w:ascii=".VnTime" w:eastAsia="SimSun" w:hAnsi=".VnTime" w:cs="Times New Roman"/>
      <w:b/>
      <w:color w:val="000080"/>
      <w:sz w:val="20"/>
      <w:szCs w:val="20"/>
    </w:rPr>
  </w:style>
  <w:style w:type="character" w:customStyle="1" w:styleId="Heading3Char">
    <w:name w:val="Heading 3 Char"/>
    <w:basedOn w:val="DefaultParagraphFont"/>
    <w:link w:val="Heading3"/>
    <w:uiPriority w:val="9"/>
    <w:locked/>
    <w:rsid w:val="00B75772"/>
    <w:rPr>
      <w:rFonts w:ascii="Times New Roman" w:eastAsia="SimSun" w:hAnsi="Times New Roman" w:cs="Times New Roman"/>
      <w:b/>
      <w:sz w:val="20"/>
      <w:szCs w:val="20"/>
    </w:rPr>
  </w:style>
  <w:style w:type="character" w:customStyle="1" w:styleId="Heading6Char">
    <w:name w:val="Heading 6 Char"/>
    <w:basedOn w:val="DefaultParagraphFont"/>
    <w:link w:val="Heading6"/>
    <w:uiPriority w:val="9"/>
    <w:locked/>
    <w:rsid w:val="00B75772"/>
    <w:rPr>
      <w:rFonts w:ascii="Times New Roman" w:eastAsia="SimSun" w:hAnsi="Times New Roman" w:cs="Times New Roman"/>
      <w:b/>
      <w:color w:val="000080"/>
      <w:w w:val="90"/>
      <w:sz w:val="28"/>
      <w:szCs w:val="28"/>
    </w:rPr>
  </w:style>
  <w:style w:type="character" w:styleId="Hyperlink">
    <w:name w:val="Hyperlink"/>
    <w:basedOn w:val="DefaultParagraphFont"/>
    <w:uiPriority w:val="99"/>
    <w:rsid w:val="00E0392B"/>
    <w:rPr>
      <w:rFonts w:cs="Times New Roman"/>
      <w:color w:val="0066CC"/>
      <w:u w:val="single"/>
    </w:rPr>
  </w:style>
  <w:style w:type="character" w:customStyle="1" w:styleId="Bodytext3">
    <w:name w:val="Body text (3)_"/>
    <w:basedOn w:val="DefaultParagraphFont"/>
    <w:link w:val="Bodytext30"/>
    <w:uiPriority w:val="99"/>
    <w:locked/>
    <w:rsid w:val="00E0392B"/>
    <w:rPr>
      <w:rFonts w:ascii="Times New Roman" w:hAnsi="Times New Roman" w:cs="Times New Roman"/>
      <w:sz w:val="16"/>
      <w:szCs w:val="16"/>
      <w:u w:val="none"/>
    </w:rPr>
  </w:style>
  <w:style w:type="character" w:customStyle="1" w:styleId="Bodytext4">
    <w:name w:val="Body text (4)_"/>
    <w:basedOn w:val="DefaultParagraphFont"/>
    <w:link w:val="Bodytext40"/>
    <w:uiPriority w:val="99"/>
    <w:locked/>
    <w:rsid w:val="00E0392B"/>
    <w:rPr>
      <w:rFonts w:ascii="Times New Roman" w:hAnsi="Times New Roman" w:cs="Times New Roman"/>
      <w:sz w:val="16"/>
      <w:szCs w:val="16"/>
      <w:u w:val="none"/>
    </w:rPr>
  </w:style>
  <w:style w:type="character" w:customStyle="1" w:styleId="Bodytext5">
    <w:name w:val="Body text (5)_"/>
    <w:basedOn w:val="DefaultParagraphFont"/>
    <w:link w:val="Bodytext51"/>
    <w:uiPriority w:val="99"/>
    <w:locked/>
    <w:rsid w:val="00E0392B"/>
    <w:rPr>
      <w:rFonts w:ascii="Times New Roman" w:hAnsi="Times New Roman" w:cs="Times New Roman"/>
      <w:b/>
      <w:bCs/>
      <w:sz w:val="26"/>
      <w:szCs w:val="26"/>
      <w:u w:val="none"/>
    </w:rPr>
  </w:style>
  <w:style w:type="character" w:customStyle="1" w:styleId="Bodytext50">
    <w:name w:val="Body text (5)"/>
    <w:basedOn w:val="Bodytext5"/>
    <w:uiPriority w:val="99"/>
    <w:rsid w:val="00E0392B"/>
    <w:rPr>
      <w:rFonts w:ascii="Times New Roman" w:hAnsi="Times New Roman" w:cs="Times New Roman"/>
      <w:b/>
      <w:bCs/>
      <w:sz w:val="26"/>
      <w:szCs w:val="26"/>
      <w:u w:val="single"/>
    </w:rPr>
  </w:style>
  <w:style w:type="character" w:customStyle="1" w:styleId="Bodytext6">
    <w:name w:val="Body text (6)_"/>
    <w:basedOn w:val="DefaultParagraphFont"/>
    <w:link w:val="Bodytext60"/>
    <w:uiPriority w:val="99"/>
    <w:locked/>
    <w:rsid w:val="00E0392B"/>
    <w:rPr>
      <w:rFonts w:ascii="Times New Roman" w:hAnsi="Times New Roman" w:cs="Times New Roman"/>
      <w:i/>
      <w:iCs/>
      <w:sz w:val="26"/>
      <w:szCs w:val="26"/>
      <w:u w:val="none"/>
    </w:rPr>
  </w:style>
  <w:style w:type="character" w:customStyle="1" w:styleId="Bodytext6NotItalic">
    <w:name w:val="Body text (6) + Not Italic"/>
    <w:basedOn w:val="Bodytext6"/>
    <w:uiPriority w:val="99"/>
    <w:rsid w:val="00E0392B"/>
    <w:rPr>
      <w:rFonts w:ascii="Times New Roman" w:hAnsi="Times New Roman" w:cs="Times New Roman"/>
      <w:i w:val="0"/>
      <w:iCs w:val="0"/>
      <w:sz w:val="26"/>
      <w:szCs w:val="26"/>
      <w:u w:val="none"/>
    </w:rPr>
  </w:style>
  <w:style w:type="character" w:customStyle="1" w:styleId="Bodytext2">
    <w:name w:val="Body text (2)_"/>
    <w:basedOn w:val="DefaultParagraphFont"/>
    <w:link w:val="Bodytext21"/>
    <w:uiPriority w:val="99"/>
    <w:locked/>
    <w:rsid w:val="00E0392B"/>
    <w:rPr>
      <w:rFonts w:ascii="Times New Roman" w:hAnsi="Times New Roman" w:cs="Times New Roman"/>
      <w:sz w:val="26"/>
      <w:szCs w:val="26"/>
      <w:u w:val="none"/>
    </w:rPr>
  </w:style>
  <w:style w:type="character" w:customStyle="1" w:styleId="Bodytext2Bold">
    <w:name w:val="Body text (2) + Bold"/>
    <w:basedOn w:val="Bodytext2"/>
    <w:uiPriority w:val="99"/>
    <w:rsid w:val="00E0392B"/>
    <w:rPr>
      <w:rFonts w:ascii="Times New Roman" w:hAnsi="Times New Roman" w:cs="Times New Roman"/>
      <w:b/>
      <w:bCs/>
      <w:sz w:val="26"/>
      <w:szCs w:val="26"/>
      <w:u w:val="none"/>
    </w:rPr>
  </w:style>
  <w:style w:type="character" w:customStyle="1" w:styleId="Bodytext5Exact">
    <w:name w:val="Body text (5) Exact"/>
    <w:basedOn w:val="DefaultParagraphFont"/>
    <w:uiPriority w:val="99"/>
    <w:rsid w:val="00E0392B"/>
    <w:rPr>
      <w:rFonts w:ascii="Times New Roman" w:hAnsi="Times New Roman" w:cs="Times New Roman"/>
      <w:b/>
      <w:bCs/>
      <w:sz w:val="26"/>
      <w:szCs w:val="26"/>
      <w:u w:val="none"/>
    </w:rPr>
  </w:style>
  <w:style w:type="character" w:customStyle="1" w:styleId="Headerorfooter">
    <w:name w:val="Header or footer_"/>
    <w:basedOn w:val="DefaultParagraphFont"/>
    <w:link w:val="Headerorfooter1"/>
    <w:uiPriority w:val="99"/>
    <w:locked/>
    <w:rsid w:val="00E0392B"/>
    <w:rPr>
      <w:rFonts w:ascii="Times New Roman" w:hAnsi="Times New Roman" w:cs="Times New Roman"/>
      <w:u w:val="none"/>
      <w:lang w:val="en-US" w:eastAsia="en-US"/>
    </w:rPr>
  </w:style>
  <w:style w:type="character" w:customStyle="1" w:styleId="Headerorfooter0">
    <w:name w:val="Header or footer"/>
    <w:basedOn w:val="Headerorfooter"/>
    <w:uiPriority w:val="99"/>
    <w:rsid w:val="00E0392B"/>
    <w:rPr>
      <w:rFonts w:ascii="Times New Roman" w:hAnsi="Times New Roman" w:cs="Times New Roman"/>
      <w:u w:val="none"/>
      <w:lang w:val="en-US" w:eastAsia="en-US"/>
    </w:rPr>
  </w:style>
  <w:style w:type="character" w:customStyle="1" w:styleId="Bodytext7">
    <w:name w:val="Body text (7)_"/>
    <w:basedOn w:val="DefaultParagraphFont"/>
    <w:link w:val="Bodytext70"/>
    <w:uiPriority w:val="99"/>
    <w:locked/>
    <w:rsid w:val="00E0392B"/>
    <w:rPr>
      <w:rFonts w:ascii="Times New Roman" w:hAnsi="Times New Roman" w:cs="Times New Roman"/>
      <w:i/>
      <w:iCs/>
      <w:spacing w:val="-10"/>
      <w:u w:val="none"/>
    </w:rPr>
  </w:style>
  <w:style w:type="character" w:customStyle="1" w:styleId="Bodytext8">
    <w:name w:val="Body text (8)_"/>
    <w:basedOn w:val="DefaultParagraphFont"/>
    <w:link w:val="Bodytext80"/>
    <w:uiPriority w:val="99"/>
    <w:locked/>
    <w:rsid w:val="00E0392B"/>
    <w:rPr>
      <w:rFonts w:ascii="Times New Roman" w:hAnsi="Times New Roman" w:cs="Times New Roman"/>
      <w:sz w:val="21"/>
      <w:szCs w:val="21"/>
      <w:u w:val="none"/>
    </w:rPr>
  </w:style>
  <w:style w:type="character" w:customStyle="1" w:styleId="Bodytext84pt">
    <w:name w:val="Body text (8) + 4 pt"/>
    <w:aliases w:val="Italic"/>
    <w:basedOn w:val="Bodytext8"/>
    <w:uiPriority w:val="99"/>
    <w:rsid w:val="00E0392B"/>
    <w:rPr>
      <w:rFonts w:ascii="Times New Roman" w:hAnsi="Times New Roman" w:cs="Times New Roman"/>
      <w:i/>
      <w:iCs/>
      <w:sz w:val="8"/>
      <w:szCs w:val="8"/>
      <w:u w:val="none"/>
    </w:rPr>
  </w:style>
  <w:style w:type="character" w:customStyle="1" w:styleId="Heading10">
    <w:name w:val="Heading #1_"/>
    <w:basedOn w:val="DefaultParagraphFont"/>
    <w:link w:val="Heading11"/>
    <w:uiPriority w:val="99"/>
    <w:locked/>
    <w:rsid w:val="00E0392B"/>
    <w:rPr>
      <w:rFonts w:ascii="Times New Roman" w:hAnsi="Times New Roman" w:cs="Times New Roman"/>
      <w:b/>
      <w:bCs/>
      <w:sz w:val="26"/>
      <w:szCs w:val="26"/>
      <w:u w:val="none"/>
    </w:rPr>
  </w:style>
  <w:style w:type="character" w:customStyle="1" w:styleId="Bodytext2Italic">
    <w:name w:val="Body text (2) + Italic"/>
    <w:basedOn w:val="Bodytext2"/>
    <w:uiPriority w:val="99"/>
    <w:rsid w:val="00E0392B"/>
    <w:rPr>
      <w:rFonts w:ascii="Times New Roman" w:hAnsi="Times New Roman" w:cs="Times New Roman"/>
      <w:i/>
      <w:iCs/>
      <w:sz w:val="26"/>
      <w:szCs w:val="26"/>
      <w:u w:val="none"/>
    </w:rPr>
  </w:style>
  <w:style w:type="character" w:customStyle="1" w:styleId="HeaderorfooterArialNarrow">
    <w:name w:val="Header or footer + Arial Narrow"/>
    <w:aliases w:val="5 pt"/>
    <w:basedOn w:val="Headerorfooter"/>
    <w:uiPriority w:val="99"/>
    <w:rsid w:val="00E0392B"/>
    <w:rPr>
      <w:rFonts w:ascii="Arial Narrow" w:hAnsi="Arial Narrow" w:cs="Arial Narrow"/>
      <w:sz w:val="10"/>
      <w:szCs w:val="10"/>
      <w:u w:val="none"/>
      <w:lang w:val="en-US" w:eastAsia="en-US"/>
    </w:rPr>
  </w:style>
  <w:style w:type="character" w:customStyle="1" w:styleId="Heading121pt">
    <w:name w:val="Heading #1 + 21 pt"/>
    <w:aliases w:val="Not Bold"/>
    <w:basedOn w:val="Heading10"/>
    <w:uiPriority w:val="99"/>
    <w:rsid w:val="00E0392B"/>
    <w:rPr>
      <w:rFonts w:ascii="Times New Roman" w:hAnsi="Times New Roman" w:cs="Times New Roman"/>
      <w:b w:val="0"/>
      <w:bCs w:val="0"/>
      <w:sz w:val="42"/>
      <w:szCs w:val="42"/>
      <w:u w:val="none"/>
    </w:rPr>
  </w:style>
  <w:style w:type="character" w:customStyle="1" w:styleId="Bodytext2Consolas">
    <w:name w:val="Body text (2) + Consolas"/>
    <w:aliases w:val="11 pt"/>
    <w:basedOn w:val="Bodytext2"/>
    <w:uiPriority w:val="99"/>
    <w:rsid w:val="00E0392B"/>
    <w:rPr>
      <w:rFonts w:ascii="Consolas" w:hAnsi="Consolas" w:cs="Consolas"/>
      <w:sz w:val="22"/>
      <w:szCs w:val="22"/>
      <w:u w:val="none"/>
    </w:rPr>
  </w:style>
  <w:style w:type="character" w:customStyle="1" w:styleId="Bodytext20">
    <w:name w:val="Body text (2)"/>
    <w:basedOn w:val="Bodytext2"/>
    <w:uiPriority w:val="99"/>
    <w:rsid w:val="00E0392B"/>
    <w:rPr>
      <w:rFonts w:ascii="Times New Roman" w:hAnsi="Times New Roman" w:cs="Times New Roman"/>
      <w:sz w:val="26"/>
      <w:szCs w:val="26"/>
      <w:u w:val="none"/>
    </w:rPr>
  </w:style>
  <w:style w:type="paragraph" w:customStyle="1" w:styleId="Bodytext30">
    <w:name w:val="Body text (3)"/>
    <w:basedOn w:val="Normal"/>
    <w:link w:val="Bodytext3"/>
    <w:uiPriority w:val="99"/>
    <w:rsid w:val="00E0392B"/>
    <w:pPr>
      <w:shd w:val="clear" w:color="auto" w:fill="FFFFFF"/>
      <w:spacing w:line="163" w:lineRule="exact"/>
    </w:pPr>
    <w:rPr>
      <w:rFonts w:ascii="Times New Roman" w:hAnsi="Times New Roman" w:cs="Times New Roman"/>
      <w:color w:val="auto"/>
      <w:sz w:val="16"/>
      <w:szCs w:val="16"/>
      <w:lang w:eastAsia="en-US"/>
    </w:rPr>
  </w:style>
  <w:style w:type="paragraph" w:customStyle="1" w:styleId="Bodytext40">
    <w:name w:val="Body text (4)"/>
    <w:basedOn w:val="Normal"/>
    <w:link w:val="Bodytext4"/>
    <w:uiPriority w:val="99"/>
    <w:rsid w:val="00E0392B"/>
    <w:pPr>
      <w:shd w:val="clear" w:color="auto" w:fill="FFFFFF"/>
      <w:spacing w:after="300" w:line="163" w:lineRule="exact"/>
    </w:pPr>
    <w:rPr>
      <w:rFonts w:ascii="Times New Roman" w:hAnsi="Times New Roman" w:cs="Times New Roman"/>
      <w:color w:val="auto"/>
      <w:sz w:val="16"/>
      <w:szCs w:val="16"/>
      <w:lang w:eastAsia="en-US"/>
    </w:rPr>
  </w:style>
  <w:style w:type="paragraph" w:customStyle="1" w:styleId="Bodytext51">
    <w:name w:val="Body text (5)1"/>
    <w:basedOn w:val="Normal"/>
    <w:link w:val="Bodytext5"/>
    <w:uiPriority w:val="99"/>
    <w:rsid w:val="00E0392B"/>
    <w:pPr>
      <w:shd w:val="clear" w:color="auto" w:fill="FFFFFF"/>
      <w:spacing w:before="300" w:line="341" w:lineRule="exact"/>
      <w:ind w:hanging="840"/>
      <w:jc w:val="both"/>
    </w:pPr>
    <w:rPr>
      <w:rFonts w:ascii="Times New Roman" w:hAnsi="Times New Roman" w:cs="Times New Roman"/>
      <w:b/>
      <w:bCs/>
      <w:color w:val="auto"/>
      <w:sz w:val="26"/>
      <w:szCs w:val="26"/>
      <w:lang w:eastAsia="en-US"/>
    </w:rPr>
  </w:style>
  <w:style w:type="paragraph" w:customStyle="1" w:styleId="Bodytext60">
    <w:name w:val="Body text (6)"/>
    <w:basedOn w:val="Normal"/>
    <w:link w:val="Bodytext6"/>
    <w:uiPriority w:val="99"/>
    <w:rsid w:val="00E0392B"/>
    <w:pPr>
      <w:shd w:val="clear" w:color="auto" w:fill="FFFFFF"/>
      <w:spacing w:before="300" w:after="660" w:line="240" w:lineRule="atLeast"/>
      <w:jc w:val="both"/>
    </w:pPr>
    <w:rPr>
      <w:rFonts w:ascii="Times New Roman" w:hAnsi="Times New Roman" w:cs="Times New Roman"/>
      <w:i/>
      <w:iCs/>
      <w:color w:val="auto"/>
      <w:sz w:val="26"/>
      <w:szCs w:val="26"/>
      <w:lang w:eastAsia="en-US"/>
    </w:rPr>
  </w:style>
  <w:style w:type="paragraph" w:customStyle="1" w:styleId="Bodytext21">
    <w:name w:val="Body text (2)1"/>
    <w:basedOn w:val="Normal"/>
    <w:link w:val="Bodytext2"/>
    <w:uiPriority w:val="99"/>
    <w:rsid w:val="00E0392B"/>
    <w:pPr>
      <w:shd w:val="clear" w:color="auto" w:fill="FFFFFF"/>
      <w:spacing w:before="60" w:line="365" w:lineRule="exact"/>
      <w:jc w:val="both"/>
    </w:pPr>
    <w:rPr>
      <w:rFonts w:ascii="Times New Roman" w:hAnsi="Times New Roman" w:cs="Times New Roman"/>
      <w:color w:val="auto"/>
      <w:sz w:val="26"/>
      <w:szCs w:val="26"/>
      <w:lang w:eastAsia="en-US"/>
    </w:rPr>
  </w:style>
  <w:style w:type="paragraph" w:customStyle="1" w:styleId="Headerorfooter1">
    <w:name w:val="Header or footer1"/>
    <w:basedOn w:val="Normal"/>
    <w:link w:val="Headerorfooter"/>
    <w:uiPriority w:val="99"/>
    <w:rsid w:val="00E0392B"/>
    <w:pPr>
      <w:shd w:val="clear" w:color="auto" w:fill="FFFFFF"/>
      <w:spacing w:line="240" w:lineRule="atLeast"/>
    </w:pPr>
    <w:rPr>
      <w:rFonts w:ascii="Times New Roman" w:hAnsi="Times New Roman" w:cs="Times New Roman"/>
      <w:color w:val="auto"/>
      <w:lang w:val="en-US" w:eastAsia="en-US"/>
    </w:rPr>
  </w:style>
  <w:style w:type="paragraph" w:customStyle="1" w:styleId="Bodytext70">
    <w:name w:val="Body text (7)"/>
    <w:basedOn w:val="Normal"/>
    <w:link w:val="Bodytext7"/>
    <w:uiPriority w:val="99"/>
    <w:rsid w:val="00E0392B"/>
    <w:pPr>
      <w:shd w:val="clear" w:color="auto" w:fill="FFFFFF"/>
      <w:spacing w:before="60" w:after="60" w:line="240" w:lineRule="atLeast"/>
      <w:jc w:val="both"/>
    </w:pPr>
    <w:rPr>
      <w:rFonts w:ascii="Times New Roman" w:hAnsi="Times New Roman" w:cs="Times New Roman"/>
      <w:i/>
      <w:iCs/>
      <w:color w:val="auto"/>
      <w:spacing w:val="-10"/>
      <w:lang w:eastAsia="en-US"/>
    </w:rPr>
  </w:style>
  <w:style w:type="paragraph" w:customStyle="1" w:styleId="Bodytext80">
    <w:name w:val="Body text (8)"/>
    <w:basedOn w:val="Normal"/>
    <w:link w:val="Bodytext8"/>
    <w:uiPriority w:val="99"/>
    <w:rsid w:val="00E0392B"/>
    <w:pPr>
      <w:shd w:val="clear" w:color="auto" w:fill="FFFFFF"/>
      <w:spacing w:before="60" w:line="254" w:lineRule="exact"/>
      <w:jc w:val="both"/>
    </w:pPr>
    <w:rPr>
      <w:rFonts w:ascii="Times New Roman" w:hAnsi="Times New Roman" w:cs="Times New Roman"/>
      <w:color w:val="auto"/>
      <w:sz w:val="21"/>
      <w:szCs w:val="21"/>
      <w:lang w:eastAsia="en-US"/>
    </w:rPr>
  </w:style>
  <w:style w:type="paragraph" w:customStyle="1" w:styleId="Heading11">
    <w:name w:val="Heading #1"/>
    <w:basedOn w:val="Normal"/>
    <w:link w:val="Heading10"/>
    <w:uiPriority w:val="99"/>
    <w:rsid w:val="00E0392B"/>
    <w:pPr>
      <w:shd w:val="clear" w:color="auto" w:fill="FFFFFF"/>
      <w:spacing w:before="600" w:after="60" w:line="240" w:lineRule="atLeast"/>
      <w:ind w:hanging="1260"/>
      <w:jc w:val="center"/>
      <w:outlineLvl w:val="0"/>
    </w:pPr>
    <w:rPr>
      <w:rFonts w:ascii="Times New Roman" w:hAnsi="Times New Roman" w:cs="Times New Roman"/>
      <w:b/>
      <w:bCs/>
      <w:color w:val="auto"/>
      <w:sz w:val="26"/>
      <w:szCs w:val="26"/>
      <w:lang w:eastAsia="en-US"/>
    </w:rPr>
  </w:style>
  <w:style w:type="paragraph" w:styleId="Footer">
    <w:name w:val="footer"/>
    <w:basedOn w:val="Normal"/>
    <w:link w:val="FooterChar"/>
    <w:uiPriority w:val="99"/>
    <w:unhideWhenUsed/>
    <w:rsid w:val="005F1794"/>
    <w:pPr>
      <w:tabs>
        <w:tab w:val="center" w:pos="4680"/>
        <w:tab w:val="right" w:pos="9360"/>
      </w:tabs>
    </w:pPr>
  </w:style>
  <w:style w:type="character" w:customStyle="1" w:styleId="FooterChar">
    <w:name w:val="Footer Char"/>
    <w:basedOn w:val="DefaultParagraphFont"/>
    <w:link w:val="Footer"/>
    <w:uiPriority w:val="99"/>
    <w:locked/>
    <w:rsid w:val="005F1794"/>
    <w:rPr>
      <w:rFonts w:cs="Microsoft Sans Serif"/>
      <w:color w:val="000000"/>
      <w:lang w:val="vi-VN" w:eastAsia="vi-VN"/>
    </w:rPr>
  </w:style>
  <w:style w:type="paragraph" w:customStyle="1" w:styleId="Normal1">
    <w:name w:val="Normal1"/>
    <w:rsid w:val="00B75772"/>
    <w:rPr>
      <w:rFonts w:ascii="Times New Roman" w:eastAsia="SimSun" w:hAnsi="Times New Roman" w:cs="Times New Roman"/>
    </w:rPr>
  </w:style>
  <w:style w:type="paragraph" w:styleId="Header">
    <w:name w:val="header"/>
    <w:basedOn w:val="Normal"/>
    <w:link w:val="HeaderChar"/>
    <w:uiPriority w:val="99"/>
    <w:unhideWhenUsed/>
    <w:rsid w:val="00456DA5"/>
    <w:pPr>
      <w:tabs>
        <w:tab w:val="center" w:pos="4680"/>
        <w:tab w:val="right" w:pos="9360"/>
      </w:tabs>
    </w:pPr>
  </w:style>
  <w:style w:type="character" w:customStyle="1" w:styleId="HeaderChar">
    <w:name w:val="Header Char"/>
    <w:basedOn w:val="DefaultParagraphFont"/>
    <w:link w:val="Header"/>
    <w:uiPriority w:val="99"/>
    <w:locked/>
    <w:rsid w:val="00456DA5"/>
    <w:rPr>
      <w:rFonts w:cs="Times New Roman"/>
      <w:color w:val="000000"/>
      <w:lang w:val="vi-VN" w:eastAsia="vi-VN"/>
    </w:rPr>
  </w:style>
  <w:style w:type="paragraph" w:styleId="BalloonText">
    <w:name w:val="Balloon Text"/>
    <w:basedOn w:val="Normal"/>
    <w:link w:val="BalloonTextChar"/>
    <w:uiPriority w:val="99"/>
    <w:semiHidden/>
    <w:unhideWhenUsed/>
    <w:rsid w:val="009236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635"/>
    <w:rPr>
      <w:rFonts w:ascii="Segoe UI" w:hAnsi="Segoe UI" w:cs="Segoe UI"/>
      <w:color w:val="000000"/>
      <w:sz w:val="18"/>
      <w:szCs w:val="18"/>
      <w:lang w:val="vi-VN" w:eastAsia="vi-VN"/>
    </w:rPr>
  </w:style>
  <w:style w:type="paragraph" w:styleId="NormalWeb">
    <w:name w:val="Normal (Web)"/>
    <w:aliases w:val=" Char,표준 (웹),Char Char Char,Обычный (веб)1,Обычный (веб) Знак,Обычный (веб) Знак1,Обычный (веб) Знак Знак, Char Char Char,Normal (Web) Char Char Char Char Char,Normal (Web) Char Char Char Char"/>
    <w:basedOn w:val="Normal"/>
    <w:link w:val="NormalWebChar"/>
    <w:uiPriority w:val="99"/>
    <w:qFormat/>
    <w:rsid w:val="004C4E8F"/>
    <w:pPr>
      <w:widowControl/>
      <w:spacing w:before="100" w:beforeAutospacing="1" w:after="100" w:afterAutospacing="1"/>
    </w:pPr>
    <w:rPr>
      <w:rFonts w:ascii="Times New Roman" w:hAnsi="Times New Roman" w:cs="Times New Roman"/>
      <w:color w:val="auto"/>
      <w:lang w:val="en-US" w:eastAsia="en-US"/>
    </w:rPr>
  </w:style>
  <w:style w:type="character" w:customStyle="1" w:styleId="NormalWebChar">
    <w:name w:val="Normal (Web) Char"/>
    <w:aliases w:val=" Char Char,표준 (웹) Char,Char Char Char Char,Обычный (веб)1 Char,Обычный (веб) Знак Char,Обычный (веб) Знак1 Char,Обычный (веб) Знак Знак Char, Char Char Char Char,Normal (Web) Char Char Char Char Char Char"/>
    <w:link w:val="NormalWeb"/>
    <w:uiPriority w:val="99"/>
    <w:locked/>
    <w:rsid w:val="004C4E8F"/>
    <w:rPr>
      <w:rFonts w:ascii="Times New Roman" w:hAnsi="Times New Roman" w:cs="Times New Roman"/>
    </w:rPr>
  </w:style>
  <w:style w:type="paragraph" w:styleId="ListParagraph">
    <w:name w:val="List Paragraph"/>
    <w:basedOn w:val="Normal"/>
    <w:uiPriority w:val="34"/>
    <w:qFormat/>
    <w:rsid w:val="000508AD"/>
    <w:pPr>
      <w:ind w:left="720"/>
      <w:contextualSpacing/>
    </w:pPr>
  </w:style>
  <w:style w:type="paragraph" w:styleId="Subtitle">
    <w:name w:val="Subtitle"/>
    <w:basedOn w:val="Normal"/>
    <w:next w:val="Normal"/>
    <w:uiPriority w:val="11"/>
    <w:qFormat/>
    <w:rsid w:val="00E0392B"/>
    <w:pPr>
      <w:keepNext/>
      <w:keepLines/>
      <w:spacing w:before="360" w:after="80"/>
    </w:pPr>
    <w:rPr>
      <w:rFonts w:ascii="Georgia" w:eastAsia="Georgia" w:hAnsi="Georgia" w:cs="Georgia"/>
      <w:i/>
      <w:color w:val="666666"/>
      <w:sz w:val="48"/>
      <w:szCs w:val="48"/>
    </w:rPr>
  </w:style>
  <w:style w:type="table" w:customStyle="1" w:styleId="a">
    <w:basedOn w:val="TableNormal"/>
    <w:rsid w:val="00E0392B"/>
    <w:tblPr>
      <w:tblStyleRowBandSize w:val="1"/>
      <w:tblStyleColBandSize w:val="1"/>
      <w:tblCellMar>
        <w:left w:w="115" w:type="dxa"/>
        <w:right w:w="115" w:type="dxa"/>
      </w:tblCellMar>
    </w:tblPr>
  </w:style>
  <w:style w:type="table" w:customStyle="1" w:styleId="a0">
    <w:basedOn w:val="TableNormal"/>
    <w:rsid w:val="00E0392B"/>
    <w:tblPr>
      <w:tblStyleRowBandSize w:val="1"/>
      <w:tblStyleColBandSize w:val="1"/>
      <w:tblCellMar>
        <w:left w:w="0" w:type="dxa"/>
        <w:right w:w="0" w:type="dxa"/>
      </w:tblCellMar>
    </w:tblPr>
  </w:style>
  <w:style w:type="table" w:customStyle="1" w:styleId="a1">
    <w:basedOn w:val="TableNormal"/>
    <w:rsid w:val="00E0392B"/>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FF74A3"/>
    <w:rPr>
      <w:color w:val="605E5C"/>
      <w:shd w:val="clear" w:color="auto" w:fill="E1DFDD"/>
    </w:rPr>
  </w:style>
  <w:style w:type="character" w:customStyle="1" w:styleId="fontstyle01">
    <w:name w:val="fontstyle01"/>
    <w:rsid w:val="00C04E21"/>
    <w:rPr>
      <w:rFonts w:ascii="Times New Roman" w:hAnsi="Times New Roman" w:cs="Times New Roman" w:hint="default"/>
      <w:b w:val="0"/>
      <w:bCs w:val="0"/>
      <w:i/>
      <w:iCs/>
      <w:color w:val="000000"/>
      <w:sz w:val="28"/>
      <w:szCs w:val="28"/>
    </w:rPr>
  </w:style>
  <w:style w:type="character" w:customStyle="1" w:styleId="fontstyle31">
    <w:name w:val="fontstyle31"/>
    <w:rsid w:val="000A0E03"/>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BF436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1772F2"/>
    <w:rPr>
      <w:b/>
      <w:color w:val="000000"/>
      <w:lang w:eastAsia="vi-VN"/>
    </w:rPr>
  </w:style>
  <w:style w:type="paragraph" w:styleId="BodyText">
    <w:name w:val="Body Text"/>
    <w:aliases w:val="Main text,Main text Char"/>
    <w:basedOn w:val="Normal"/>
    <w:link w:val="BodyTextChar"/>
    <w:unhideWhenUsed/>
    <w:rsid w:val="004574E0"/>
    <w:pPr>
      <w:widowControl/>
      <w:spacing w:after="120"/>
    </w:pPr>
    <w:rPr>
      <w:rFonts w:ascii="Times New Roman" w:eastAsia="Times New Roman" w:hAnsi="Times New Roman" w:cs="Times New Roman"/>
      <w:color w:val="auto"/>
      <w:lang w:val="en-US" w:eastAsia="en-US"/>
    </w:rPr>
  </w:style>
  <w:style w:type="character" w:customStyle="1" w:styleId="BodyTextChar">
    <w:name w:val="Body Text Char"/>
    <w:aliases w:val="Main text Char1,Main text Char Char"/>
    <w:basedOn w:val="DefaultParagraphFont"/>
    <w:link w:val="BodyText"/>
    <w:rsid w:val="004574E0"/>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55501">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932514110">
      <w:bodyDiv w:val="1"/>
      <w:marLeft w:val="0"/>
      <w:marRight w:val="0"/>
      <w:marTop w:val="0"/>
      <w:marBottom w:val="0"/>
      <w:divBdr>
        <w:top w:val="none" w:sz="0" w:space="0" w:color="auto"/>
        <w:left w:val="none" w:sz="0" w:space="0" w:color="auto"/>
        <w:bottom w:val="none" w:sz="0" w:space="0" w:color="auto"/>
        <w:right w:val="none" w:sz="0" w:space="0" w:color="auto"/>
      </w:divBdr>
    </w:div>
    <w:div w:id="1824616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8z9pa5+ry7FNFaR9nGXdM1YCfg==">CgMxLjAyCWlkLmdqZGd4czIKaWQuMzBqMHpsbDIKaWQuMWZvYjl0ZTIKaWQuM3pueXNoNzIJaC4yZXQ5MnAwOAByITFxb2dCX2gzUkFwam54ZjJkQWdoNzVfSHdvcGJKOTBoeg==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EE4591-D8BA-4942-8EBD-E64743828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7</Pages>
  <Words>2066</Words>
  <Characters>11778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Tran Duc</dc:creator>
  <cp:lastModifiedBy>Administrator</cp:lastModifiedBy>
  <cp:revision>412</cp:revision>
  <cp:lastPrinted>2025-08-07T01:55:00Z</cp:lastPrinted>
  <dcterms:created xsi:type="dcterms:W3CDTF">2024-05-23T08:44:00Z</dcterms:created>
  <dcterms:modified xsi:type="dcterms:W3CDTF">2026-07-09T07:39:00Z</dcterms:modified>
</cp:coreProperties>
</file>